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9954D" w14:textId="77CB456D" w:rsidR="00AC2803" w:rsidRPr="00E7462D" w:rsidRDefault="00AC2803" w:rsidP="00435995">
      <w:pPr>
        <w:pStyle w:val="Betarp"/>
        <w:ind w:left="4464" w:firstLine="720"/>
        <w:rPr>
          <w:sz w:val="24"/>
          <w:szCs w:val="24"/>
          <w:lang w:val="lt-LT"/>
        </w:rPr>
      </w:pPr>
      <w:r w:rsidRPr="00A6029F">
        <w:rPr>
          <w:sz w:val="24"/>
          <w:szCs w:val="24"/>
        </w:rPr>
        <w:t>PATVIRTINTA</w:t>
      </w:r>
    </w:p>
    <w:p w14:paraId="1BD9954E" w14:textId="63D77E86" w:rsidR="00AC2803" w:rsidRPr="00E7462D" w:rsidRDefault="00AC2803" w:rsidP="00435995">
      <w:pPr>
        <w:pStyle w:val="Betarp"/>
        <w:ind w:left="5184"/>
        <w:rPr>
          <w:sz w:val="24"/>
          <w:szCs w:val="24"/>
          <w:lang w:val="lt-LT"/>
        </w:rPr>
      </w:pPr>
      <w:r w:rsidRPr="00E7462D">
        <w:rPr>
          <w:sz w:val="24"/>
          <w:szCs w:val="24"/>
          <w:lang w:val="lt-LT"/>
        </w:rPr>
        <w:t>Rokiškio rajono savivaldybės tarybos</w:t>
      </w:r>
    </w:p>
    <w:p w14:paraId="1BD99550" w14:textId="5D1DCE25" w:rsidR="00E7462D" w:rsidRDefault="00AC2803" w:rsidP="00435995">
      <w:pPr>
        <w:pStyle w:val="Betarp"/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kovo 31</w:t>
      </w:r>
      <w:r w:rsidRPr="00E7462D">
        <w:rPr>
          <w:sz w:val="24"/>
          <w:szCs w:val="24"/>
          <w:lang w:val="lt-LT"/>
        </w:rPr>
        <w:t xml:space="preserve"> d. sprendimu Nr. TS-</w:t>
      </w:r>
    </w:p>
    <w:p w14:paraId="051EAB6D" w14:textId="77777777" w:rsidR="00435995" w:rsidRPr="00435995" w:rsidRDefault="00435995" w:rsidP="00435995">
      <w:pPr>
        <w:pStyle w:val="Betarp"/>
        <w:ind w:left="5184"/>
        <w:rPr>
          <w:iCs/>
          <w:sz w:val="24"/>
          <w:szCs w:val="24"/>
          <w:lang w:val="lt-LT"/>
        </w:rPr>
      </w:pPr>
    </w:p>
    <w:p w14:paraId="1BD99551" w14:textId="77777777" w:rsidR="00860D9E" w:rsidRPr="00DE2EAA" w:rsidRDefault="00F60FBC" w:rsidP="00DE2EAA">
      <w:pPr>
        <w:tabs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lt-LT"/>
        </w:rPr>
        <w:t xml:space="preserve">ROKIŠKIO </w:t>
      </w:r>
      <w:r w:rsidR="00536891">
        <w:rPr>
          <w:b/>
          <w:sz w:val="24"/>
          <w:szCs w:val="24"/>
          <w:lang w:val="lt-LT"/>
        </w:rPr>
        <w:t>RAJONO SAVIVALDYBĖS PEDAGOGINĖS PSICHOLOGINĖS TARNYBOS REORGANIZAVIMO, PRIJUNGIANT JĄ</w:t>
      </w:r>
      <w:r w:rsidR="00DE2EAA" w:rsidRPr="00DE2EAA">
        <w:rPr>
          <w:b/>
          <w:sz w:val="24"/>
          <w:szCs w:val="24"/>
          <w:lang w:val="lt-LT"/>
        </w:rPr>
        <w:t xml:space="preserve"> PRIE ROKIŠKIO</w:t>
      </w:r>
      <w:r w:rsidR="00536891">
        <w:rPr>
          <w:b/>
          <w:sz w:val="24"/>
          <w:szCs w:val="24"/>
          <w:lang w:val="lt-LT"/>
        </w:rPr>
        <w:t xml:space="preserve"> RAJONO SAVIVALDYBĖS ŠVIETIMO CENTRO</w:t>
      </w:r>
      <w:r w:rsidR="00A41BD1">
        <w:rPr>
          <w:b/>
          <w:sz w:val="24"/>
          <w:szCs w:val="24"/>
          <w:lang w:val="lt-LT"/>
        </w:rPr>
        <w:t>, SĄLYGŲ APRAŠAS</w:t>
      </w:r>
    </w:p>
    <w:p w14:paraId="1BD99552" w14:textId="77777777" w:rsidR="00B52D54" w:rsidRDefault="00B52D54" w:rsidP="0003325E">
      <w:pPr>
        <w:jc w:val="center"/>
        <w:rPr>
          <w:b/>
          <w:sz w:val="24"/>
          <w:szCs w:val="24"/>
          <w:lang w:val="lt-LT"/>
        </w:rPr>
      </w:pPr>
    </w:p>
    <w:p w14:paraId="04A331AB" w14:textId="77777777" w:rsidR="00435995" w:rsidRDefault="00435995" w:rsidP="0003325E">
      <w:pPr>
        <w:jc w:val="center"/>
        <w:rPr>
          <w:b/>
          <w:sz w:val="24"/>
          <w:szCs w:val="24"/>
          <w:lang w:val="lt-LT"/>
        </w:rPr>
      </w:pPr>
    </w:p>
    <w:p w14:paraId="1BD99553" w14:textId="77777777" w:rsidR="00B52D54" w:rsidRDefault="00B52D54" w:rsidP="0003325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 SKYRIUS</w:t>
      </w:r>
    </w:p>
    <w:p w14:paraId="1BD99554" w14:textId="77777777" w:rsidR="002C2529" w:rsidRDefault="002C2529" w:rsidP="0003325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BENDROSIOS NUOSTATOS</w:t>
      </w:r>
    </w:p>
    <w:p w14:paraId="1BD99555" w14:textId="77777777" w:rsidR="002C2529" w:rsidRDefault="002C2529" w:rsidP="0003325E">
      <w:pPr>
        <w:jc w:val="center"/>
        <w:rPr>
          <w:b/>
          <w:sz w:val="24"/>
          <w:szCs w:val="24"/>
          <w:lang w:val="lt-LT"/>
        </w:rPr>
      </w:pPr>
    </w:p>
    <w:p w14:paraId="1BD99556" w14:textId="77777777" w:rsidR="00701D17" w:rsidRDefault="006112A6" w:rsidP="006112A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1726DE">
        <w:rPr>
          <w:sz w:val="24"/>
          <w:szCs w:val="24"/>
          <w:lang w:val="lt-LT"/>
        </w:rPr>
        <w:t xml:space="preserve">Rokiškio </w:t>
      </w:r>
      <w:r w:rsidR="00D5457D">
        <w:rPr>
          <w:sz w:val="24"/>
          <w:szCs w:val="24"/>
          <w:lang w:val="lt-LT"/>
        </w:rPr>
        <w:t>rajono savivaldybės pedagoginės psichologinės tarnybos reorganizavimo, prijungiant ją</w:t>
      </w:r>
      <w:r w:rsidR="001726DE">
        <w:rPr>
          <w:sz w:val="24"/>
          <w:szCs w:val="24"/>
          <w:lang w:val="lt-LT"/>
        </w:rPr>
        <w:t xml:space="preserve"> prie </w:t>
      </w:r>
      <w:bookmarkStart w:id="0" w:name="_Hlk69124574"/>
      <w:r w:rsidR="001726DE">
        <w:rPr>
          <w:sz w:val="24"/>
          <w:szCs w:val="24"/>
          <w:lang w:val="lt-LT"/>
        </w:rPr>
        <w:t>Rokiškio</w:t>
      </w:r>
      <w:bookmarkEnd w:id="0"/>
      <w:r w:rsidR="00D5457D">
        <w:rPr>
          <w:sz w:val="24"/>
          <w:szCs w:val="24"/>
          <w:lang w:val="lt-LT"/>
        </w:rPr>
        <w:t xml:space="preserve"> rajono savivaldybės</w:t>
      </w:r>
      <w:r w:rsidR="009E7BA4">
        <w:rPr>
          <w:sz w:val="24"/>
          <w:szCs w:val="24"/>
          <w:lang w:val="lt-LT"/>
        </w:rPr>
        <w:t xml:space="preserve"> švietimo centro</w:t>
      </w:r>
      <w:r w:rsidR="001726DE">
        <w:rPr>
          <w:sz w:val="24"/>
          <w:szCs w:val="24"/>
          <w:lang w:val="lt-LT"/>
        </w:rPr>
        <w:t xml:space="preserve">, sąlygų aprašas </w:t>
      </w:r>
      <w:r>
        <w:rPr>
          <w:sz w:val="24"/>
          <w:szCs w:val="24"/>
          <w:lang w:val="lt-LT"/>
        </w:rPr>
        <w:t>(toliau – Aprašas)</w:t>
      </w:r>
      <w:r w:rsidR="005F38C0">
        <w:rPr>
          <w:sz w:val="24"/>
          <w:szCs w:val="24"/>
          <w:lang w:val="lt-LT"/>
        </w:rPr>
        <w:t xml:space="preserve"> reglamentuoja</w:t>
      </w:r>
      <w:r w:rsidR="00616579" w:rsidRPr="00616579">
        <w:rPr>
          <w:sz w:val="24"/>
          <w:szCs w:val="24"/>
          <w:lang w:val="lt-LT"/>
        </w:rPr>
        <w:t xml:space="preserve"> </w:t>
      </w:r>
      <w:r w:rsidR="00616579">
        <w:rPr>
          <w:sz w:val="24"/>
          <w:szCs w:val="24"/>
          <w:lang w:val="lt-LT"/>
        </w:rPr>
        <w:t xml:space="preserve">Rokiškio </w:t>
      </w:r>
      <w:r w:rsidR="009E7BA4">
        <w:rPr>
          <w:sz w:val="24"/>
          <w:szCs w:val="24"/>
          <w:lang w:val="lt-LT"/>
        </w:rPr>
        <w:t xml:space="preserve">rajono savivaldybės pedagoginės psichologinės tarnybos </w:t>
      </w:r>
      <w:r w:rsidR="00616579" w:rsidRPr="00C27F5D">
        <w:rPr>
          <w:sz w:val="24"/>
          <w:szCs w:val="24"/>
          <w:lang w:val="lt-LT"/>
        </w:rPr>
        <w:t xml:space="preserve">reorganizavimą, prijungiant </w:t>
      </w:r>
      <w:r w:rsidR="00616579" w:rsidRPr="00B32744">
        <w:rPr>
          <w:sz w:val="24"/>
          <w:szCs w:val="24"/>
          <w:lang w:val="lt-LT"/>
        </w:rPr>
        <w:t>j</w:t>
      </w:r>
      <w:r w:rsidR="009E7BA4">
        <w:rPr>
          <w:sz w:val="24"/>
          <w:szCs w:val="24"/>
          <w:lang w:val="lt-LT"/>
        </w:rPr>
        <w:t>ą</w:t>
      </w:r>
      <w:r w:rsidR="00616579" w:rsidRPr="00B32744">
        <w:rPr>
          <w:sz w:val="24"/>
          <w:szCs w:val="24"/>
          <w:lang w:val="lt-LT"/>
        </w:rPr>
        <w:t xml:space="preserve"> </w:t>
      </w:r>
      <w:r w:rsidR="00616579">
        <w:rPr>
          <w:sz w:val="24"/>
          <w:szCs w:val="24"/>
          <w:lang w:val="lt-LT"/>
        </w:rPr>
        <w:t xml:space="preserve">prie </w:t>
      </w:r>
      <w:r w:rsidR="00701D17">
        <w:rPr>
          <w:sz w:val="24"/>
          <w:szCs w:val="24"/>
          <w:lang w:val="lt-LT"/>
        </w:rPr>
        <w:t>Rokiškio</w:t>
      </w:r>
      <w:r w:rsidR="009E7BA4">
        <w:rPr>
          <w:sz w:val="24"/>
          <w:szCs w:val="24"/>
          <w:lang w:val="lt-LT"/>
        </w:rPr>
        <w:t xml:space="preserve"> rajono savivaldybės švietimo centro</w:t>
      </w:r>
      <w:r w:rsidR="00701D17">
        <w:rPr>
          <w:sz w:val="24"/>
          <w:szCs w:val="24"/>
          <w:lang w:val="lt-LT"/>
        </w:rPr>
        <w:t>.</w:t>
      </w:r>
    </w:p>
    <w:p w14:paraId="1BD99557" w14:textId="77777777" w:rsidR="00810A5C" w:rsidRDefault="00810A5C" w:rsidP="006112A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Aprašas parengtas vadovaujantis </w:t>
      </w:r>
      <w:r w:rsidRPr="00C868D7">
        <w:rPr>
          <w:sz w:val="24"/>
          <w:szCs w:val="24"/>
          <w:lang w:val="lt-LT"/>
        </w:rPr>
        <w:t>Lietuvos Respublikos civilinio kodekso</w:t>
      </w:r>
      <w:r w:rsidR="00E07629">
        <w:rPr>
          <w:sz w:val="24"/>
          <w:szCs w:val="24"/>
          <w:lang w:val="lt-LT"/>
        </w:rPr>
        <w:t xml:space="preserve"> 2.95–</w:t>
      </w:r>
      <w:r w:rsidR="00BD3FAD">
        <w:rPr>
          <w:sz w:val="24"/>
          <w:szCs w:val="24"/>
          <w:lang w:val="lt-LT"/>
        </w:rPr>
        <w:t>2.97 straipsniais</w:t>
      </w:r>
      <w:r>
        <w:rPr>
          <w:sz w:val="24"/>
          <w:szCs w:val="24"/>
          <w:lang w:val="lt-LT"/>
        </w:rPr>
        <w:t>, 2.99 straipsnio 1 ir 2 dalimis, 2.101 ir 2.103 straipsniais,</w:t>
      </w:r>
      <w:r w:rsidRPr="00C70543">
        <w:rPr>
          <w:sz w:val="24"/>
          <w:szCs w:val="24"/>
          <w:lang w:val="lt-LT"/>
        </w:rPr>
        <w:t xml:space="preserve"> Lietuvos Respublikos biudžetinių įstaigų įstatym</w:t>
      </w:r>
      <w:r w:rsidR="00614C85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14 straipsniu</w:t>
      </w:r>
      <w:r w:rsidRPr="00C70543">
        <w:rPr>
          <w:sz w:val="24"/>
          <w:szCs w:val="24"/>
          <w:lang w:val="lt-LT"/>
        </w:rPr>
        <w:t>,</w:t>
      </w:r>
      <w:r w:rsidRPr="00FB5A5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švietimo įstatymo 44 straipsni</w:t>
      </w:r>
      <w:r w:rsidR="009B4CB3">
        <w:rPr>
          <w:sz w:val="24"/>
          <w:szCs w:val="24"/>
          <w:lang w:val="lt-LT"/>
        </w:rPr>
        <w:t>o</w:t>
      </w:r>
      <w:r w:rsidR="00B62A4D">
        <w:rPr>
          <w:sz w:val="24"/>
          <w:szCs w:val="24"/>
          <w:lang w:val="lt-LT"/>
        </w:rPr>
        <w:t xml:space="preserve"> </w:t>
      </w:r>
      <w:r w:rsidR="004F6829">
        <w:rPr>
          <w:sz w:val="24"/>
          <w:szCs w:val="24"/>
          <w:lang w:val="lt-LT"/>
        </w:rPr>
        <w:t>2</w:t>
      </w:r>
      <w:r w:rsidR="009B4CB3">
        <w:rPr>
          <w:sz w:val="24"/>
          <w:szCs w:val="24"/>
          <w:lang w:val="lt-LT"/>
        </w:rPr>
        <w:t xml:space="preserve"> ir 6 dalimis,</w:t>
      </w:r>
      <w:r>
        <w:rPr>
          <w:sz w:val="24"/>
          <w:szCs w:val="24"/>
          <w:lang w:val="lt-LT"/>
        </w:rPr>
        <w:t xml:space="preserve"> </w:t>
      </w:r>
      <w:r w:rsidR="00257F8E" w:rsidRPr="0060622D">
        <w:rPr>
          <w:rFonts w:eastAsia="Calibri"/>
          <w:sz w:val="24"/>
          <w:szCs w:val="24"/>
          <w:lang w:val="lt-LT"/>
        </w:rPr>
        <w:t>Švietimo pagalbos įstaigų steigimo, reorganizavimo, likvidavimo</w:t>
      </w:r>
      <w:r w:rsidR="00257F8E">
        <w:rPr>
          <w:rFonts w:eastAsia="Calibri"/>
          <w:sz w:val="24"/>
          <w:szCs w:val="24"/>
          <w:lang w:val="lt-LT"/>
        </w:rPr>
        <w:t xml:space="preserve"> ir pertvarkymo kriterijų sąrašu</w:t>
      </w:r>
      <w:r w:rsidR="00257F8E" w:rsidRPr="0060622D">
        <w:rPr>
          <w:rFonts w:eastAsia="Calibri"/>
          <w:sz w:val="24"/>
          <w:szCs w:val="24"/>
          <w:lang w:val="lt-LT"/>
        </w:rPr>
        <w:t xml:space="preserve">, </w:t>
      </w:r>
      <w:r w:rsidR="00257F8E">
        <w:rPr>
          <w:rFonts w:eastAsia="Calibri"/>
          <w:sz w:val="24"/>
          <w:szCs w:val="24"/>
          <w:lang w:val="lt-LT"/>
        </w:rPr>
        <w:t>patvirtintu</w:t>
      </w:r>
      <w:r w:rsidR="00257F8E" w:rsidRPr="0060622D">
        <w:rPr>
          <w:rFonts w:eastAsia="Calibri"/>
          <w:sz w:val="24"/>
          <w:szCs w:val="24"/>
          <w:lang w:val="lt-LT"/>
        </w:rPr>
        <w:t xml:space="preserve"> Lietuvos Respublikos Vyriausybės 2011 m. liepos 13 d. nutarimu Nr. 883 „Dėl Švietimo pagalbos įstaigų steigimo, reorganizavimo, likvidavimo ir pertvarkymo kriterijų sąrašo patvirtinimo“</w:t>
      </w:r>
      <w:r w:rsidR="00257F8E">
        <w:rPr>
          <w:rFonts w:eastAsia="Calibri"/>
          <w:sz w:val="24"/>
          <w:szCs w:val="24"/>
          <w:lang w:val="lt-LT"/>
        </w:rPr>
        <w:t>,</w:t>
      </w:r>
      <w:r w:rsidR="00257F8E" w:rsidRPr="0060622D">
        <w:rPr>
          <w:rFonts w:eastAsia="Calibri"/>
          <w:sz w:val="24"/>
          <w:szCs w:val="24"/>
          <w:lang w:val="lt-LT"/>
        </w:rPr>
        <w:t xml:space="preserve"> </w:t>
      </w:r>
      <w:r w:rsidR="0076598A" w:rsidRPr="00FB412B">
        <w:rPr>
          <w:sz w:val="24"/>
          <w:szCs w:val="24"/>
          <w:lang w:val="lt-LT"/>
        </w:rPr>
        <w:t xml:space="preserve">Rokiškio rajono savivaldybės tarybos </w:t>
      </w:r>
      <w:r w:rsidR="007428F3" w:rsidRPr="000A7B08">
        <w:rPr>
          <w:bCs/>
          <w:sz w:val="24"/>
          <w:szCs w:val="24"/>
          <w:lang w:val="lt-LT"/>
        </w:rPr>
        <w:t>202</w:t>
      </w:r>
      <w:r w:rsidR="00467BD2" w:rsidRPr="000A7B08">
        <w:rPr>
          <w:bCs/>
          <w:sz w:val="24"/>
          <w:szCs w:val="24"/>
          <w:lang w:val="lt-LT"/>
        </w:rPr>
        <w:t>3</w:t>
      </w:r>
      <w:r w:rsidR="007428F3" w:rsidRPr="000A7B08">
        <w:rPr>
          <w:bCs/>
          <w:sz w:val="24"/>
          <w:szCs w:val="24"/>
          <w:lang w:val="lt-LT"/>
        </w:rPr>
        <w:t xml:space="preserve"> m. </w:t>
      </w:r>
      <w:r w:rsidR="004D11CD" w:rsidRPr="000A7B08">
        <w:rPr>
          <w:bCs/>
          <w:sz w:val="24"/>
          <w:szCs w:val="24"/>
          <w:lang w:val="lt-LT"/>
        </w:rPr>
        <w:t>sausio</w:t>
      </w:r>
      <w:r w:rsidR="007428F3" w:rsidRPr="000A7B08">
        <w:rPr>
          <w:bCs/>
          <w:sz w:val="24"/>
          <w:szCs w:val="24"/>
          <w:lang w:val="lt-LT"/>
        </w:rPr>
        <w:t xml:space="preserve"> 2</w:t>
      </w:r>
      <w:r w:rsidR="00467BD2" w:rsidRPr="000A7B08">
        <w:rPr>
          <w:bCs/>
          <w:sz w:val="24"/>
          <w:szCs w:val="24"/>
          <w:lang w:val="lt-LT"/>
        </w:rPr>
        <w:t>7</w:t>
      </w:r>
      <w:r w:rsidR="0076598A" w:rsidRPr="000A7B08">
        <w:rPr>
          <w:bCs/>
          <w:sz w:val="24"/>
          <w:szCs w:val="24"/>
          <w:lang w:val="lt-LT"/>
        </w:rPr>
        <w:t xml:space="preserve"> d. sprendimu </w:t>
      </w:r>
      <w:bookmarkStart w:id="1" w:name="n_0"/>
      <w:r w:rsidR="007428F3" w:rsidRPr="000A7B08">
        <w:rPr>
          <w:bCs/>
          <w:sz w:val="24"/>
          <w:szCs w:val="24"/>
          <w:lang w:val="lt-LT"/>
        </w:rPr>
        <w:t>Nr. TS-</w:t>
      </w:r>
      <w:r w:rsidR="009A1C18" w:rsidRPr="000A7B08">
        <w:rPr>
          <w:bCs/>
          <w:sz w:val="24"/>
          <w:szCs w:val="24"/>
          <w:lang w:val="lt-LT"/>
        </w:rPr>
        <w:t>9</w:t>
      </w:r>
      <w:r w:rsidR="0076598A" w:rsidRPr="000A7B08">
        <w:rPr>
          <w:bCs/>
          <w:sz w:val="24"/>
          <w:szCs w:val="24"/>
          <w:lang w:val="lt-LT"/>
        </w:rPr>
        <w:t xml:space="preserve"> </w:t>
      </w:r>
      <w:bookmarkEnd w:id="1"/>
      <w:r w:rsidR="0076598A" w:rsidRPr="000A7B08">
        <w:rPr>
          <w:sz w:val="24"/>
          <w:szCs w:val="24"/>
          <w:lang w:val="lt-LT"/>
        </w:rPr>
        <w:t>„</w:t>
      </w:r>
      <w:r w:rsidR="0076598A" w:rsidRPr="00FB412B">
        <w:rPr>
          <w:sz w:val="24"/>
          <w:szCs w:val="24"/>
          <w:lang w:val="lt-LT"/>
        </w:rPr>
        <w:t xml:space="preserve">Dėl sutikimo reorganizuoti </w:t>
      </w:r>
      <w:r w:rsidR="009B4CB3">
        <w:rPr>
          <w:sz w:val="24"/>
          <w:szCs w:val="24"/>
          <w:lang w:val="lt-LT"/>
        </w:rPr>
        <w:t>Rokiškio</w:t>
      </w:r>
      <w:r w:rsidR="00467BD2">
        <w:rPr>
          <w:sz w:val="24"/>
          <w:szCs w:val="24"/>
          <w:lang w:val="lt-LT"/>
        </w:rPr>
        <w:t xml:space="preserve"> rajono savivaldybės pedagoginę psichologinę tarnybą</w:t>
      </w:r>
      <w:r w:rsidR="007428F3">
        <w:rPr>
          <w:sz w:val="24"/>
          <w:szCs w:val="24"/>
          <w:lang w:val="lt-LT"/>
        </w:rPr>
        <w:t>, prijungiant j</w:t>
      </w:r>
      <w:r w:rsidR="00467BD2">
        <w:rPr>
          <w:sz w:val="24"/>
          <w:szCs w:val="24"/>
          <w:lang w:val="lt-LT"/>
        </w:rPr>
        <w:t>ą</w:t>
      </w:r>
      <w:r w:rsidR="007428F3">
        <w:rPr>
          <w:sz w:val="24"/>
          <w:szCs w:val="24"/>
          <w:lang w:val="lt-LT"/>
        </w:rPr>
        <w:t xml:space="preserve"> prie </w:t>
      </w:r>
      <w:r w:rsidR="009B4CB3">
        <w:rPr>
          <w:sz w:val="24"/>
          <w:szCs w:val="24"/>
          <w:lang w:val="lt-LT"/>
        </w:rPr>
        <w:t>Rokiškio</w:t>
      </w:r>
      <w:r w:rsidR="00467BD2">
        <w:rPr>
          <w:sz w:val="24"/>
          <w:szCs w:val="24"/>
          <w:lang w:val="lt-LT"/>
        </w:rPr>
        <w:t xml:space="preserve"> rajono savivaldybės švietimo centro</w:t>
      </w:r>
      <w:r w:rsidR="007428F3">
        <w:rPr>
          <w:sz w:val="24"/>
          <w:szCs w:val="24"/>
          <w:lang w:val="lt-LT"/>
        </w:rPr>
        <w:t>“.</w:t>
      </w:r>
    </w:p>
    <w:p w14:paraId="1BD99558" w14:textId="77777777" w:rsidR="007B60A5" w:rsidRDefault="007B60A5" w:rsidP="006112A6">
      <w:pPr>
        <w:ind w:firstLine="851"/>
        <w:jc w:val="both"/>
        <w:rPr>
          <w:sz w:val="24"/>
          <w:szCs w:val="24"/>
          <w:lang w:val="lt-LT"/>
        </w:rPr>
      </w:pPr>
    </w:p>
    <w:p w14:paraId="1BD99559" w14:textId="77777777" w:rsidR="007B60A5" w:rsidRPr="00B8589F" w:rsidRDefault="007B60A5" w:rsidP="007B60A5">
      <w:pPr>
        <w:ind w:firstLine="851"/>
        <w:jc w:val="center"/>
        <w:rPr>
          <w:b/>
          <w:sz w:val="24"/>
          <w:szCs w:val="24"/>
          <w:lang w:val="lt-LT"/>
        </w:rPr>
      </w:pPr>
      <w:r w:rsidRPr="00B8589F">
        <w:rPr>
          <w:b/>
          <w:sz w:val="24"/>
          <w:szCs w:val="24"/>
          <w:lang w:val="lt-LT"/>
        </w:rPr>
        <w:t>II SKYRIUS</w:t>
      </w:r>
    </w:p>
    <w:p w14:paraId="1BD9955A" w14:textId="77777777" w:rsidR="007B60A5" w:rsidRDefault="007B60A5" w:rsidP="007B60A5">
      <w:pPr>
        <w:ind w:firstLine="851"/>
        <w:jc w:val="center"/>
        <w:rPr>
          <w:b/>
          <w:sz w:val="24"/>
          <w:szCs w:val="24"/>
          <w:lang w:val="lt-LT"/>
        </w:rPr>
      </w:pPr>
      <w:r w:rsidRPr="00B8589F">
        <w:rPr>
          <w:b/>
          <w:sz w:val="24"/>
          <w:szCs w:val="24"/>
          <w:lang w:val="lt-LT"/>
        </w:rPr>
        <w:t>REORGANIZAVIME DALYVAUJANČIOS ĮSTAIGOS</w:t>
      </w:r>
    </w:p>
    <w:p w14:paraId="1BD9955B" w14:textId="77777777" w:rsidR="00B8589F" w:rsidRDefault="00B8589F" w:rsidP="007B60A5">
      <w:pPr>
        <w:ind w:firstLine="851"/>
        <w:jc w:val="center"/>
        <w:rPr>
          <w:b/>
          <w:sz w:val="24"/>
          <w:szCs w:val="24"/>
          <w:lang w:val="lt-LT"/>
        </w:rPr>
      </w:pPr>
    </w:p>
    <w:p w14:paraId="1BD9955C" w14:textId="77777777" w:rsidR="00B8589F" w:rsidRDefault="00B8589F" w:rsidP="00B8589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Pr="00B8589F">
        <w:rPr>
          <w:sz w:val="24"/>
          <w:szCs w:val="24"/>
          <w:lang w:val="lt-LT"/>
        </w:rPr>
        <w:t>Reorganizuojamas juridinis asmuo</w:t>
      </w:r>
      <w:r>
        <w:rPr>
          <w:sz w:val="24"/>
          <w:szCs w:val="24"/>
          <w:lang w:val="lt-LT"/>
        </w:rPr>
        <w:t>:</w:t>
      </w:r>
    </w:p>
    <w:p w14:paraId="1BD9955D" w14:textId="77777777" w:rsidR="00B8589F" w:rsidRDefault="00B8589F" w:rsidP="00B8589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3.1. pavadinimas –</w:t>
      </w:r>
      <w:r w:rsidR="00C5128C" w:rsidRPr="00C5128C">
        <w:rPr>
          <w:sz w:val="24"/>
          <w:szCs w:val="24"/>
          <w:lang w:val="lt-LT"/>
        </w:rPr>
        <w:t xml:space="preserve"> </w:t>
      </w:r>
      <w:r w:rsidR="009B4CB3">
        <w:rPr>
          <w:sz w:val="24"/>
          <w:szCs w:val="24"/>
          <w:lang w:val="lt-LT"/>
        </w:rPr>
        <w:t>Rokiškio</w:t>
      </w:r>
      <w:r w:rsidR="007B009E">
        <w:rPr>
          <w:sz w:val="24"/>
          <w:szCs w:val="24"/>
          <w:lang w:val="lt-LT"/>
        </w:rPr>
        <w:t xml:space="preserve"> rajono savivaldybės pedagoginė</w:t>
      </w:r>
      <w:r w:rsidR="00EC0673">
        <w:rPr>
          <w:sz w:val="24"/>
          <w:szCs w:val="24"/>
          <w:lang w:val="lt-LT"/>
        </w:rPr>
        <w:t xml:space="preserve"> psichologinė</w:t>
      </w:r>
      <w:r w:rsidR="007B009E">
        <w:rPr>
          <w:sz w:val="24"/>
          <w:szCs w:val="24"/>
          <w:lang w:val="lt-LT"/>
        </w:rPr>
        <w:t xml:space="preserve"> tarnyba</w:t>
      </w:r>
      <w:r>
        <w:rPr>
          <w:sz w:val="24"/>
          <w:szCs w:val="24"/>
          <w:lang w:val="lt-LT"/>
        </w:rPr>
        <w:t>;</w:t>
      </w:r>
    </w:p>
    <w:p w14:paraId="1BD9955E" w14:textId="77777777" w:rsidR="00B8589F" w:rsidRDefault="00B8589F" w:rsidP="00B8589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 teisinė forma – biudžetinė įstaiga;</w:t>
      </w:r>
    </w:p>
    <w:p w14:paraId="1BD9955F" w14:textId="77777777" w:rsidR="00C5128C" w:rsidRDefault="00B8589F" w:rsidP="00C5128C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3.3. buveinė –</w:t>
      </w:r>
      <w:r w:rsidR="008E7042">
        <w:rPr>
          <w:sz w:val="24"/>
          <w:szCs w:val="24"/>
          <w:lang w:val="lt-LT"/>
        </w:rPr>
        <w:t xml:space="preserve"> </w:t>
      </w:r>
      <w:r w:rsidR="00317A01" w:rsidRPr="0093177F">
        <w:rPr>
          <w:sz w:val="24"/>
          <w:szCs w:val="24"/>
          <w:lang w:val="lt-LT"/>
        </w:rPr>
        <w:t>J. Biliūno g. 2, LT-42105, Rokiškis</w:t>
      </w:r>
      <w:r w:rsidR="009B4CB3">
        <w:rPr>
          <w:sz w:val="24"/>
          <w:szCs w:val="24"/>
          <w:lang w:val="lt-LT"/>
        </w:rPr>
        <w:t>;</w:t>
      </w:r>
    </w:p>
    <w:p w14:paraId="1BD99560" w14:textId="77777777" w:rsidR="00B8589F" w:rsidRDefault="00B8589F" w:rsidP="00B8589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3.4.  kodas –</w:t>
      </w:r>
      <w:r w:rsidR="00317A01">
        <w:rPr>
          <w:sz w:val="24"/>
          <w:szCs w:val="24"/>
          <w:lang w:val="lt-LT"/>
        </w:rPr>
        <w:t xml:space="preserve"> </w:t>
      </w:r>
      <w:r w:rsidR="00317A01" w:rsidRPr="0093177F">
        <w:rPr>
          <w:color w:val="000000" w:themeColor="text1"/>
          <w:sz w:val="24"/>
          <w:szCs w:val="24"/>
        </w:rPr>
        <w:t>300026076</w:t>
      </w:r>
      <w:r w:rsidR="00AF1EBB">
        <w:rPr>
          <w:sz w:val="24"/>
          <w:szCs w:val="24"/>
          <w:lang w:val="lt-LT"/>
        </w:rPr>
        <w:t>;</w:t>
      </w:r>
    </w:p>
    <w:p w14:paraId="1BD99561" w14:textId="77777777" w:rsidR="00B05AA6" w:rsidRDefault="00B05AA6" w:rsidP="00B8589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3.5. </w:t>
      </w:r>
      <w:r w:rsidRPr="00B05AA6">
        <w:rPr>
          <w:sz w:val="24"/>
          <w:szCs w:val="24"/>
          <w:lang w:val="lt-LT"/>
        </w:rPr>
        <w:t>registras, kuriame kaupiami ir saugomi duomenys apie juridinį asmenį – Valstybės įmonė Registrų centras</w:t>
      </w:r>
      <w:r>
        <w:rPr>
          <w:sz w:val="24"/>
          <w:szCs w:val="24"/>
          <w:lang w:val="lt-LT"/>
        </w:rPr>
        <w:t xml:space="preserve"> (Juridinių asmenų registras)</w:t>
      </w:r>
      <w:r w:rsidRPr="00B05AA6">
        <w:rPr>
          <w:sz w:val="24"/>
          <w:szCs w:val="24"/>
          <w:lang w:val="lt-LT"/>
        </w:rPr>
        <w:t>.</w:t>
      </w:r>
    </w:p>
    <w:p w14:paraId="1BD99562" w14:textId="77777777" w:rsidR="0056078F" w:rsidRDefault="0056078F" w:rsidP="0056078F">
      <w:pPr>
        <w:ind w:firstLine="90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Pr="0056078F">
        <w:rPr>
          <w:sz w:val="24"/>
          <w:szCs w:val="24"/>
          <w:lang w:val="lt-LT"/>
        </w:rPr>
        <w:t>Dalyvaujantis reorganizavime juridinis asmuo:</w:t>
      </w:r>
    </w:p>
    <w:p w14:paraId="1BD99563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4.1. pavadinimas –</w:t>
      </w:r>
      <w:r w:rsidR="00AC03A7">
        <w:rPr>
          <w:sz w:val="24"/>
          <w:szCs w:val="24"/>
          <w:lang w:val="lt-LT"/>
        </w:rPr>
        <w:t xml:space="preserve"> </w:t>
      </w:r>
      <w:r w:rsidR="009B4CB3">
        <w:rPr>
          <w:sz w:val="24"/>
          <w:szCs w:val="24"/>
          <w:lang w:val="lt-LT"/>
        </w:rPr>
        <w:t>Rokiškio</w:t>
      </w:r>
      <w:r w:rsidR="00C13E7C">
        <w:rPr>
          <w:sz w:val="24"/>
          <w:szCs w:val="24"/>
          <w:lang w:val="lt-LT"/>
        </w:rPr>
        <w:t xml:space="preserve"> rajono savivaldybės švietimo centras</w:t>
      </w:r>
      <w:r>
        <w:rPr>
          <w:sz w:val="24"/>
          <w:szCs w:val="24"/>
          <w:lang w:val="lt-LT"/>
        </w:rPr>
        <w:t>;</w:t>
      </w:r>
    </w:p>
    <w:p w14:paraId="1BD99564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4.2. teisinė forma – biudžetinė įstaiga;</w:t>
      </w:r>
    </w:p>
    <w:p w14:paraId="1BD99565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4.3. buveinė –</w:t>
      </w:r>
      <w:r w:rsidR="00AB6D65" w:rsidRPr="00AB6D65">
        <w:rPr>
          <w:sz w:val="24"/>
          <w:szCs w:val="24"/>
          <w:lang w:val="lt-LT"/>
        </w:rPr>
        <w:t xml:space="preserve"> </w:t>
      </w:r>
      <w:r w:rsidR="00AB6D65" w:rsidRPr="0093177F">
        <w:rPr>
          <w:sz w:val="24"/>
          <w:szCs w:val="24"/>
          <w:lang w:val="lt-LT"/>
        </w:rPr>
        <w:t>P. Širvio g. 1, LT-42155 Rokiškis</w:t>
      </w:r>
      <w:r w:rsidR="00AC03A7" w:rsidRPr="00C868D7">
        <w:rPr>
          <w:sz w:val="24"/>
          <w:szCs w:val="24"/>
          <w:lang w:val="lt-LT"/>
        </w:rPr>
        <w:t>;</w:t>
      </w:r>
    </w:p>
    <w:p w14:paraId="1BD99566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4.4. kodas –</w:t>
      </w:r>
      <w:r w:rsidR="009C6CEC" w:rsidRPr="0093177F">
        <w:rPr>
          <w:sz w:val="24"/>
          <w:szCs w:val="24"/>
          <w:lang w:val="lt-LT"/>
        </w:rPr>
        <w:t xml:space="preserve"> 300026051</w:t>
      </w:r>
      <w:r>
        <w:rPr>
          <w:sz w:val="24"/>
          <w:szCs w:val="24"/>
          <w:lang w:val="lt-LT"/>
        </w:rPr>
        <w:t>;</w:t>
      </w:r>
    </w:p>
    <w:p w14:paraId="1BD99567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4.5. </w:t>
      </w:r>
      <w:r w:rsidRPr="00B05AA6">
        <w:rPr>
          <w:sz w:val="24"/>
          <w:szCs w:val="24"/>
          <w:lang w:val="lt-LT"/>
        </w:rPr>
        <w:t>registras, kuriame kaupiami ir saugomi duomenys apie juridinį asmenį – Valstybės įmonė Registrų centras</w:t>
      </w:r>
      <w:r>
        <w:rPr>
          <w:sz w:val="24"/>
          <w:szCs w:val="24"/>
          <w:lang w:val="lt-LT"/>
        </w:rPr>
        <w:t xml:space="preserve"> (Juridinių asmenų registras)</w:t>
      </w:r>
      <w:r w:rsidRPr="00B05AA6">
        <w:rPr>
          <w:sz w:val="24"/>
          <w:szCs w:val="24"/>
          <w:lang w:val="lt-LT"/>
        </w:rPr>
        <w:t>.</w:t>
      </w:r>
    </w:p>
    <w:p w14:paraId="1BD99568" w14:textId="77777777" w:rsidR="0056078F" w:rsidRDefault="0056078F" w:rsidP="0056078F">
      <w:pPr>
        <w:ind w:firstLine="851"/>
        <w:jc w:val="both"/>
        <w:rPr>
          <w:sz w:val="24"/>
          <w:szCs w:val="24"/>
          <w:lang w:val="lt-LT"/>
        </w:rPr>
      </w:pPr>
    </w:p>
    <w:p w14:paraId="1BD99569" w14:textId="77777777" w:rsidR="0056078F" w:rsidRDefault="00A87935" w:rsidP="00A87935">
      <w:pPr>
        <w:ind w:firstLine="851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III SKYRIUS</w:t>
      </w:r>
    </w:p>
    <w:p w14:paraId="1BD9956A" w14:textId="77777777" w:rsidR="00C578C6" w:rsidRDefault="001C1E6F" w:rsidP="00A87935">
      <w:pPr>
        <w:ind w:firstLine="851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REORGANIZAVIMO BŪDAS, PASIBAIGIANTI BIUDŽETINĖ ĮSTAIGA IR PO REORGANIZAVIMO VEIKSIANTI BIUDŽETINĖ ĮSTAIGA, REORGANIZAVIMO TIKSLAS IR PO REORGANIZAVIMO VEIKSIANČIOS ĮSTAIGOS TEISES IR PAREIGAS ĮGYVENDINANTI INSTITUCIJA</w:t>
      </w:r>
    </w:p>
    <w:p w14:paraId="1BD9956B" w14:textId="77777777" w:rsidR="00C578C6" w:rsidRDefault="00C578C6" w:rsidP="00A87935">
      <w:pPr>
        <w:ind w:firstLine="851"/>
        <w:jc w:val="center"/>
        <w:rPr>
          <w:b/>
          <w:sz w:val="24"/>
          <w:szCs w:val="24"/>
          <w:lang w:val="lt-LT"/>
        </w:rPr>
      </w:pPr>
    </w:p>
    <w:p w14:paraId="1BD9956C" w14:textId="77777777" w:rsidR="0035136F" w:rsidRDefault="00C578C6" w:rsidP="00C578C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 Reorganizavimo būdas – prijungimas: </w:t>
      </w:r>
      <w:bookmarkStart w:id="2" w:name="_Hlk69124783"/>
      <w:r w:rsidR="009B4CB3">
        <w:rPr>
          <w:sz w:val="24"/>
          <w:szCs w:val="24"/>
          <w:lang w:val="lt-LT"/>
        </w:rPr>
        <w:t xml:space="preserve">Rokiškio </w:t>
      </w:r>
      <w:bookmarkEnd w:id="2"/>
      <w:r w:rsidR="00AE4AE3">
        <w:rPr>
          <w:sz w:val="24"/>
          <w:szCs w:val="24"/>
          <w:lang w:val="lt-LT"/>
        </w:rPr>
        <w:t>rajono savivaldybės pedagoginė</w:t>
      </w:r>
      <w:r w:rsidR="00286582">
        <w:rPr>
          <w:sz w:val="24"/>
          <w:szCs w:val="24"/>
          <w:lang w:val="lt-LT"/>
        </w:rPr>
        <w:t xml:space="preserve"> psic</w:t>
      </w:r>
      <w:r w:rsidR="00AE4AE3">
        <w:rPr>
          <w:sz w:val="24"/>
          <w:szCs w:val="24"/>
          <w:lang w:val="lt-LT"/>
        </w:rPr>
        <w:t>hologinė</w:t>
      </w:r>
      <w:r w:rsidR="00286582">
        <w:rPr>
          <w:sz w:val="24"/>
          <w:szCs w:val="24"/>
          <w:lang w:val="lt-LT"/>
        </w:rPr>
        <w:t xml:space="preserve"> tarnyba </w:t>
      </w:r>
      <w:r>
        <w:rPr>
          <w:sz w:val="24"/>
          <w:szCs w:val="24"/>
          <w:lang w:val="lt-LT"/>
        </w:rPr>
        <w:t xml:space="preserve">prijungiama prie </w:t>
      </w:r>
      <w:r w:rsidR="009B4CB3">
        <w:rPr>
          <w:sz w:val="24"/>
          <w:szCs w:val="24"/>
          <w:lang w:val="lt-LT"/>
        </w:rPr>
        <w:t>Rokiškio</w:t>
      </w:r>
      <w:r w:rsidR="002D2CC3">
        <w:rPr>
          <w:sz w:val="24"/>
          <w:szCs w:val="24"/>
          <w:lang w:val="lt-LT"/>
        </w:rPr>
        <w:t xml:space="preserve"> rajono savivaldybės švietimo centro</w:t>
      </w:r>
      <w:r>
        <w:rPr>
          <w:sz w:val="24"/>
          <w:szCs w:val="24"/>
          <w:lang w:val="lt-LT"/>
        </w:rPr>
        <w:t>.</w:t>
      </w:r>
    </w:p>
    <w:p w14:paraId="1BD9956D" w14:textId="77777777" w:rsidR="001C1E6F" w:rsidRDefault="0035136F" w:rsidP="00C578C6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6. </w:t>
      </w:r>
      <w:r w:rsidR="001D5A71">
        <w:rPr>
          <w:sz w:val="24"/>
          <w:szCs w:val="24"/>
          <w:lang w:val="lt-LT"/>
        </w:rPr>
        <w:t>Po reorganizavimo</w:t>
      </w:r>
      <w:r w:rsidR="00893561">
        <w:rPr>
          <w:sz w:val="24"/>
          <w:szCs w:val="24"/>
          <w:lang w:val="lt-LT"/>
        </w:rPr>
        <w:t xml:space="preserve"> veiksiantis</w:t>
      </w:r>
      <w:r w:rsidR="00606D50">
        <w:rPr>
          <w:sz w:val="24"/>
          <w:szCs w:val="24"/>
          <w:lang w:val="lt-LT"/>
        </w:rPr>
        <w:t xml:space="preserve"> </w:t>
      </w:r>
      <w:bookmarkStart w:id="3" w:name="_Hlk69125486"/>
      <w:r w:rsidR="009B4CB3">
        <w:rPr>
          <w:sz w:val="24"/>
          <w:szCs w:val="24"/>
          <w:lang w:val="lt-LT"/>
        </w:rPr>
        <w:t xml:space="preserve">Rokiškio </w:t>
      </w:r>
      <w:bookmarkEnd w:id="3"/>
      <w:r w:rsidR="009D2780">
        <w:rPr>
          <w:sz w:val="24"/>
          <w:szCs w:val="24"/>
          <w:lang w:val="lt-LT"/>
        </w:rPr>
        <w:t>rajono savivaldybės švietimo centras</w:t>
      </w:r>
      <w:r w:rsidR="00125EE3">
        <w:rPr>
          <w:sz w:val="24"/>
          <w:szCs w:val="24"/>
          <w:lang w:val="lt-LT"/>
        </w:rPr>
        <w:t xml:space="preserve"> </w:t>
      </w:r>
      <w:r w:rsidR="0029610E" w:rsidRPr="00B32744">
        <w:rPr>
          <w:sz w:val="24"/>
          <w:szCs w:val="24"/>
          <w:lang w:val="lt-LT"/>
        </w:rPr>
        <w:t>(adresas</w:t>
      </w:r>
      <w:r w:rsidR="001D5A71" w:rsidRPr="00B32744">
        <w:rPr>
          <w:sz w:val="24"/>
          <w:szCs w:val="24"/>
          <w:lang w:val="lt-LT"/>
        </w:rPr>
        <w:t xml:space="preserve"> –</w:t>
      </w:r>
      <w:r w:rsidR="00125EE3" w:rsidRPr="00125EE3">
        <w:rPr>
          <w:sz w:val="24"/>
          <w:szCs w:val="24"/>
          <w:lang w:val="lt-LT"/>
        </w:rPr>
        <w:t xml:space="preserve"> </w:t>
      </w:r>
      <w:r w:rsidR="00125EE3" w:rsidRPr="0093177F">
        <w:rPr>
          <w:sz w:val="24"/>
          <w:szCs w:val="24"/>
          <w:lang w:val="lt-LT"/>
        </w:rPr>
        <w:t>P. Širvio g. 1, LT-42155 Rokiškis</w:t>
      </w:r>
      <w:r w:rsidR="001D5A71" w:rsidRPr="00B32744">
        <w:rPr>
          <w:sz w:val="24"/>
          <w:szCs w:val="24"/>
          <w:lang w:val="lt-LT"/>
        </w:rPr>
        <w:t>), turinti</w:t>
      </w:r>
      <w:r w:rsidR="007045F5">
        <w:rPr>
          <w:sz w:val="24"/>
          <w:szCs w:val="24"/>
          <w:lang w:val="lt-LT"/>
        </w:rPr>
        <w:t>s</w:t>
      </w:r>
      <w:r w:rsidR="000B5A94" w:rsidRPr="00E7552A">
        <w:rPr>
          <w:sz w:val="24"/>
          <w:szCs w:val="24"/>
          <w:lang w:val="lt-LT"/>
        </w:rPr>
        <w:t xml:space="preserve"> struktūrinį padalinį – Pedagoginę psichologinę tarnybą</w:t>
      </w:r>
      <w:r w:rsidR="000B5A94" w:rsidRPr="00B32744">
        <w:rPr>
          <w:sz w:val="24"/>
          <w:szCs w:val="24"/>
          <w:lang w:val="lt-LT"/>
        </w:rPr>
        <w:t xml:space="preserve"> </w:t>
      </w:r>
      <w:r w:rsidR="00C27F5D" w:rsidRPr="00B32744">
        <w:rPr>
          <w:sz w:val="24"/>
          <w:szCs w:val="24"/>
          <w:lang w:val="lt-LT"/>
        </w:rPr>
        <w:t>(adresas –</w:t>
      </w:r>
      <w:r w:rsidR="003165CF">
        <w:rPr>
          <w:sz w:val="24"/>
          <w:szCs w:val="24"/>
          <w:lang w:val="lt-LT"/>
        </w:rPr>
        <w:t xml:space="preserve"> </w:t>
      </w:r>
      <w:r w:rsidR="003165CF" w:rsidRPr="0093177F">
        <w:rPr>
          <w:sz w:val="24"/>
          <w:szCs w:val="24"/>
          <w:lang w:val="lt-LT"/>
        </w:rPr>
        <w:t>J. Biliūno g. 2, LT-42105, Rokiškis</w:t>
      </w:r>
      <w:r w:rsidR="003165CF">
        <w:rPr>
          <w:sz w:val="24"/>
          <w:szCs w:val="24"/>
          <w:lang w:val="lt-LT"/>
        </w:rPr>
        <w:t>)</w:t>
      </w:r>
      <w:r w:rsidR="00AB2022" w:rsidRPr="00B32744">
        <w:rPr>
          <w:sz w:val="24"/>
          <w:szCs w:val="24"/>
          <w:lang w:val="lt-LT"/>
        </w:rPr>
        <w:t>,</w:t>
      </w:r>
      <w:r w:rsidR="00DC7464" w:rsidRPr="00B32744">
        <w:rPr>
          <w:sz w:val="24"/>
          <w:szCs w:val="24"/>
          <w:lang w:val="lt-LT"/>
        </w:rPr>
        <w:t xml:space="preserve"> tęs veiklą, o </w:t>
      </w:r>
      <w:r w:rsidR="00CD3699">
        <w:rPr>
          <w:sz w:val="24"/>
          <w:szCs w:val="24"/>
          <w:lang w:val="lt-LT"/>
        </w:rPr>
        <w:t>Rokiškio rajono savivaldybės pedagoginė psichologinė tarnyba</w:t>
      </w:r>
      <w:r w:rsidR="00DC7464" w:rsidRPr="00B32744">
        <w:rPr>
          <w:sz w:val="24"/>
          <w:szCs w:val="24"/>
          <w:lang w:val="lt-LT"/>
        </w:rPr>
        <w:t xml:space="preserve"> veiklą baigs.</w:t>
      </w:r>
      <w:r w:rsidR="001C1E6F">
        <w:rPr>
          <w:b/>
          <w:sz w:val="24"/>
          <w:szCs w:val="24"/>
          <w:lang w:val="lt-LT"/>
        </w:rPr>
        <w:t xml:space="preserve"> </w:t>
      </w:r>
    </w:p>
    <w:p w14:paraId="1BD9956E" w14:textId="77777777" w:rsidR="004C3921" w:rsidRDefault="00EA2888" w:rsidP="004C3921">
      <w:pPr>
        <w:ind w:firstLine="851"/>
        <w:jc w:val="both"/>
        <w:rPr>
          <w:sz w:val="24"/>
          <w:szCs w:val="24"/>
          <w:lang w:val="lt-LT"/>
        </w:rPr>
      </w:pPr>
      <w:r w:rsidRPr="00EA2888">
        <w:rPr>
          <w:sz w:val="24"/>
          <w:szCs w:val="24"/>
          <w:lang w:val="lt-LT"/>
        </w:rPr>
        <w:t xml:space="preserve">7. </w:t>
      </w:r>
      <w:r w:rsidR="00CD3699">
        <w:rPr>
          <w:sz w:val="24"/>
          <w:szCs w:val="24"/>
          <w:lang w:val="lt-LT"/>
        </w:rPr>
        <w:t>Reorganizavimo tikslai</w:t>
      </w:r>
      <w:r>
        <w:rPr>
          <w:sz w:val="24"/>
          <w:szCs w:val="24"/>
          <w:lang w:val="lt-LT"/>
        </w:rPr>
        <w:t xml:space="preserve"> </w:t>
      </w:r>
      <w:r w:rsidRPr="00497DCA">
        <w:rPr>
          <w:sz w:val="24"/>
          <w:szCs w:val="24"/>
          <w:lang w:val="lt-LT"/>
        </w:rPr>
        <w:t>–</w:t>
      </w:r>
      <w:r w:rsidR="004C3921">
        <w:rPr>
          <w:sz w:val="24"/>
          <w:szCs w:val="24"/>
          <w:lang w:val="lt-LT"/>
        </w:rPr>
        <w:t xml:space="preserve"> </w:t>
      </w:r>
      <w:r w:rsidR="00CD3699" w:rsidRPr="00100AD5">
        <w:rPr>
          <w:rFonts w:eastAsia="Calibri"/>
          <w:sz w:val="24"/>
          <w:szCs w:val="24"/>
          <w:lang w:val="lt-LT"/>
        </w:rPr>
        <w:t>optimizuoti</w:t>
      </w:r>
      <w:r w:rsidR="00CD3699">
        <w:rPr>
          <w:rFonts w:eastAsia="Calibri"/>
          <w:sz w:val="24"/>
          <w:szCs w:val="24"/>
          <w:lang w:val="lt-LT"/>
        </w:rPr>
        <w:t xml:space="preserve"> Rokiškio rajono savivaldybės pedagoginės psichologinės tarnybos ir Rokiškio rajono savivaldybės švietimo centro</w:t>
      </w:r>
      <w:r w:rsidR="00CD3699" w:rsidRPr="00100AD5">
        <w:rPr>
          <w:rFonts w:eastAsia="Calibri"/>
          <w:sz w:val="24"/>
          <w:szCs w:val="24"/>
          <w:lang w:val="lt-LT"/>
        </w:rPr>
        <w:t xml:space="preserve"> valdymą, racionalizuoti lėšų paskirstymą, užtikrinti kokybišką priskirtų funkcijų vykdymą, siekiant efektyvesnio išteklių naudojimo, užtikrinti kokybišką švietimo pagalbos teikimą </w:t>
      </w:r>
      <w:r w:rsidR="00CD3699">
        <w:rPr>
          <w:rFonts w:eastAsia="Calibri"/>
          <w:sz w:val="24"/>
          <w:szCs w:val="24"/>
          <w:lang w:val="lt-LT"/>
        </w:rPr>
        <w:t xml:space="preserve">Rokiškio </w:t>
      </w:r>
      <w:r w:rsidR="00CD3699" w:rsidRPr="00100AD5">
        <w:rPr>
          <w:rFonts w:eastAsia="Calibri"/>
          <w:sz w:val="24"/>
          <w:szCs w:val="24"/>
          <w:lang w:val="lt-LT"/>
        </w:rPr>
        <w:t>rajono savivaldybės teritorijoje gyvenantiems vaikams ir mokiniams,</w:t>
      </w:r>
      <w:r w:rsidR="00CD3699">
        <w:rPr>
          <w:rFonts w:eastAsia="Calibri"/>
          <w:sz w:val="24"/>
          <w:szCs w:val="24"/>
          <w:lang w:val="lt-LT"/>
        </w:rPr>
        <w:t xml:space="preserve"> jų</w:t>
      </w:r>
      <w:r w:rsidR="00CD3699" w:rsidRPr="00100AD5">
        <w:rPr>
          <w:rFonts w:eastAsia="Calibri"/>
          <w:sz w:val="24"/>
          <w:szCs w:val="24"/>
          <w:lang w:val="lt-LT"/>
        </w:rPr>
        <w:t xml:space="preserve"> tėvams (globėjams, rūpintojams) ir švietimo įstaigoms, jų vadovams, pavaduotojams ugdymui, mokytojams, švietimo pagalbą teikiantiems specialistams</w:t>
      </w:r>
      <w:r w:rsidR="00795BF1">
        <w:rPr>
          <w:rFonts w:eastAsia="Calibri"/>
          <w:sz w:val="24"/>
          <w:szCs w:val="24"/>
          <w:lang w:val="lt-LT"/>
        </w:rPr>
        <w:t>.</w:t>
      </w:r>
    </w:p>
    <w:p w14:paraId="1BD9956F" w14:textId="77777777" w:rsidR="00ED69F7" w:rsidRDefault="00ED69F7" w:rsidP="004C392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</w:t>
      </w:r>
      <w:r w:rsidR="00B725E4" w:rsidRPr="00B725E4">
        <w:rPr>
          <w:sz w:val="24"/>
          <w:szCs w:val="24"/>
          <w:lang w:val="lt-LT"/>
        </w:rPr>
        <w:t xml:space="preserve"> </w:t>
      </w:r>
      <w:r w:rsidR="00781E0B">
        <w:rPr>
          <w:sz w:val="24"/>
          <w:szCs w:val="24"/>
          <w:lang w:val="lt-LT"/>
        </w:rPr>
        <w:t>Po reorganizavimo veiksiančio</w:t>
      </w:r>
      <w:r w:rsidR="00EE4191">
        <w:rPr>
          <w:sz w:val="24"/>
          <w:szCs w:val="24"/>
          <w:lang w:val="lt-LT"/>
        </w:rPr>
        <w:t xml:space="preserve"> </w:t>
      </w:r>
      <w:r w:rsidR="00781E0B" w:rsidRPr="00E7552A">
        <w:rPr>
          <w:sz w:val="24"/>
          <w:szCs w:val="24"/>
          <w:lang w:val="lt-LT"/>
        </w:rPr>
        <w:t>Rokiškio rajono savivaldybės švietimo centro savininko teises ir pareigas įgyvendins Rokiškio rajono savivaldybės taryba</w:t>
      </w:r>
    </w:p>
    <w:p w14:paraId="1BD99570" w14:textId="77777777" w:rsidR="001334D9" w:rsidRDefault="001334D9" w:rsidP="00C578C6">
      <w:pPr>
        <w:ind w:firstLine="851"/>
        <w:jc w:val="both"/>
        <w:rPr>
          <w:sz w:val="24"/>
          <w:szCs w:val="24"/>
          <w:lang w:val="lt-LT"/>
        </w:rPr>
      </w:pPr>
    </w:p>
    <w:p w14:paraId="1BD99571" w14:textId="77777777" w:rsidR="001334D9" w:rsidRPr="001334D9" w:rsidRDefault="00F51E9E" w:rsidP="001334D9">
      <w:pPr>
        <w:ind w:firstLine="851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IV</w:t>
      </w:r>
      <w:r w:rsidR="001334D9" w:rsidRPr="001334D9">
        <w:rPr>
          <w:b/>
          <w:sz w:val="24"/>
          <w:szCs w:val="24"/>
          <w:lang w:val="lt-LT"/>
        </w:rPr>
        <w:t xml:space="preserve"> SKYRIUS</w:t>
      </w:r>
    </w:p>
    <w:p w14:paraId="1BD99572" w14:textId="77777777" w:rsidR="001334D9" w:rsidRDefault="00B05667" w:rsidP="001334D9">
      <w:pPr>
        <w:ind w:firstLine="851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REORGANIZAVIMO TERMINAI, </w:t>
      </w:r>
      <w:r w:rsidR="001334D9" w:rsidRPr="001334D9">
        <w:rPr>
          <w:b/>
          <w:sz w:val="24"/>
          <w:szCs w:val="24"/>
          <w:lang w:val="lt-LT"/>
        </w:rPr>
        <w:t>TEISIŲ IR PAREIGŲ P</w:t>
      </w:r>
      <w:r w:rsidR="00F51E9E">
        <w:rPr>
          <w:b/>
          <w:sz w:val="24"/>
          <w:szCs w:val="24"/>
          <w:lang w:val="lt-LT"/>
        </w:rPr>
        <w:t>E</w:t>
      </w:r>
      <w:r w:rsidR="001334D9" w:rsidRPr="001334D9">
        <w:rPr>
          <w:b/>
          <w:sz w:val="24"/>
          <w:szCs w:val="24"/>
          <w:lang w:val="lt-LT"/>
        </w:rPr>
        <w:t>RĖMIMO MOMENTAS</w:t>
      </w:r>
    </w:p>
    <w:p w14:paraId="1BD99573" w14:textId="77777777" w:rsidR="001334D9" w:rsidRDefault="001334D9" w:rsidP="001334D9">
      <w:pPr>
        <w:ind w:firstLine="851"/>
        <w:jc w:val="center"/>
        <w:rPr>
          <w:b/>
          <w:sz w:val="24"/>
          <w:szCs w:val="24"/>
          <w:lang w:val="lt-LT"/>
        </w:rPr>
      </w:pPr>
    </w:p>
    <w:p w14:paraId="1BD99574" w14:textId="77777777" w:rsidR="00BA4E35" w:rsidRPr="00BA4E35" w:rsidRDefault="0044160C" w:rsidP="001334D9">
      <w:pPr>
        <w:ind w:firstLine="851"/>
        <w:jc w:val="both"/>
        <w:rPr>
          <w:rFonts w:eastAsia="Calibri"/>
          <w:color w:val="000000"/>
          <w:sz w:val="24"/>
          <w:szCs w:val="24"/>
          <w:lang w:val="lt-LT"/>
        </w:rPr>
      </w:pPr>
      <w:r>
        <w:rPr>
          <w:rFonts w:eastAsia="Calibri"/>
          <w:color w:val="000000"/>
          <w:sz w:val="24"/>
          <w:szCs w:val="24"/>
          <w:lang w:val="lt-LT"/>
        </w:rPr>
        <w:t xml:space="preserve">9. </w:t>
      </w:r>
      <w:r w:rsidR="00CF5126" w:rsidRPr="00CF5126">
        <w:rPr>
          <w:rFonts w:eastAsia="Calibri"/>
          <w:color w:val="000000"/>
          <w:sz w:val="24"/>
          <w:szCs w:val="24"/>
          <w:lang w:val="lt-LT"/>
        </w:rPr>
        <w:t>Juridinių asmenų registrui Aprašas pateikiamas ne vėliau kaip pirmą viešo paskelbimo apie Aprašo parengimą dieną</w:t>
      </w:r>
      <w:r w:rsidR="00966102">
        <w:rPr>
          <w:rFonts w:eastAsia="Calibri"/>
          <w:color w:val="000000"/>
          <w:sz w:val="24"/>
          <w:szCs w:val="24"/>
          <w:lang w:val="lt-LT"/>
        </w:rPr>
        <w:t>.</w:t>
      </w:r>
    </w:p>
    <w:p w14:paraId="1BD99575" w14:textId="77777777" w:rsidR="00DD512A" w:rsidRPr="00DD512A" w:rsidRDefault="0044160C" w:rsidP="001334D9">
      <w:pPr>
        <w:ind w:firstLine="851"/>
        <w:jc w:val="both"/>
        <w:rPr>
          <w:rFonts w:eastAsia="Calibri"/>
          <w:color w:val="000000"/>
          <w:sz w:val="24"/>
          <w:szCs w:val="24"/>
          <w:lang w:val="lt-LT"/>
        </w:rPr>
      </w:pPr>
      <w:r>
        <w:rPr>
          <w:rFonts w:eastAsia="Calibri"/>
          <w:color w:val="000000"/>
          <w:sz w:val="24"/>
          <w:szCs w:val="24"/>
          <w:lang w:val="lt-LT"/>
        </w:rPr>
        <w:t>10</w:t>
      </w:r>
      <w:r w:rsidR="00D25D07">
        <w:rPr>
          <w:rFonts w:eastAsia="Calibri"/>
          <w:color w:val="000000"/>
          <w:sz w:val="24"/>
          <w:szCs w:val="24"/>
          <w:lang w:val="lt-LT"/>
        </w:rPr>
        <w:t xml:space="preserve">. </w:t>
      </w:r>
      <w:r w:rsidR="00DD512A" w:rsidRPr="00DD512A">
        <w:rPr>
          <w:rFonts w:eastAsia="Calibri"/>
          <w:color w:val="000000"/>
          <w:sz w:val="24"/>
          <w:szCs w:val="24"/>
          <w:lang w:val="lt-LT"/>
        </w:rPr>
        <w:t>Reorganizavimo terminai:</w:t>
      </w:r>
    </w:p>
    <w:p w14:paraId="1BD99576" w14:textId="77777777" w:rsidR="00DD512A" w:rsidRPr="00DD512A" w:rsidRDefault="0044160C" w:rsidP="00DD512A">
      <w:pPr>
        <w:tabs>
          <w:tab w:val="left" w:pos="851"/>
        </w:tabs>
        <w:jc w:val="both"/>
        <w:rPr>
          <w:rFonts w:eastAsia="Calibri"/>
          <w:color w:val="000000"/>
          <w:sz w:val="24"/>
          <w:szCs w:val="24"/>
          <w:lang w:val="lt-LT"/>
        </w:rPr>
      </w:pPr>
      <w:r>
        <w:rPr>
          <w:rFonts w:eastAsia="Calibri"/>
          <w:color w:val="000000"/>
          <w:sz w:val="24"/>
          <w:szCs w:val="24"/>
          <w:lang w:val="lt-LT"/>
        </w:rPr>
        <w:tab/>
        <w:t>10</w:t>
      </w:r>
      <w:r w:rsidR="00D25D07">
        <w:rPr>
          <w:rFonts w:eastAsia="Calibri"/>
          <w:color w:val="000000"/>
          <w:sz w:val="24"/>
          <w:szCs w:val="24"/>
          <w:lang w:val="lt-LT"/>
        </w:rPr>
        <w:t xml:space="preserve">.1. </w:t>
      </w:r>
      <w:r w:rsidR="00DD512A" w:rsidRPr="00DD512A">
        <w:rPr>
          <w:rFonts w:eastAsia="Calibri"/>
          <w:color w:val="000000"/>
          <w:sz w:val="24"/>
          <w:szCs w:val="24"/>
          <w:lang w:val="lt-LT"/>
        </w:rPr>
        <w:t>reorganizavimo pradžia – informacijos apie Aprašo parengimą viešo paskelbimo diena;</w:t>
      </w:r>
    </w:p>
    <w:p w14:paraId="1BD99577" w14:textId="77777777" w:rsidR="00DD512A" w:rsidRPr="00DD512A" w:rsidRDefault="0044160C" w:rsidP="001334D9">
      <w:pPr>
        <w:ind w:firstLine="851"/>
        <w:jc w:val="both"/>
        <w:rPr>
          <w:sz w:val="24"/>
          <w:szCs w:val="24"/>
          <w:lang w:val="lt-LT"/>
        </w:rPr>
      </w:pPr>
      <w:r>
        <w:rPr>
          <w:rFonts w:eastAsia="Calibri"/>
          <w:color w:val="000000"/>
          <w:sz w:val="24"/>
          <w:szCs w:val="24"/>
          <w:lang w:val="lt-LT"/>
        </w:rPr>
        <w:t>10</w:t>
      </w:r>
      <w:r w:rsidR="00D25D07">
        <w:rPr>
          <w:rFonts w:eastAsia="Calibri"/>
          <w:color w:val="000000"/>
          <w:sz w:val="24"/>
          <w:szCs w:val="24"/>
          <w:lang w:val="lt-LT"/>
        </w:rPr>
        <w:t xml:space="preserve">.2. </w:t>
      </w:r>
      <w:r w:rsidR="00802C2A">
        <w:rPr>
          <w:rFonts w:eastAsia="Calibri"/>
          <w:color w:val="000000"/>
          <w:sz w:val="24"/>
          <w:szCs w:val="24"/>
          <w:lang w:val="lt-LT"/>
        </w:rPr>
        <w:t>reorganizavimo pabaiga – 2023</w:t>
      </w:r>
      <w:r w:rsidR="00DD512A" w:rsidRPr="00DD512A">
        <w:rPr>
          <w:rFonts w:eastAsia="Calibri"/>
          <w:color w:val="000000"/>
          <w:sz w:val="24"/>
          <w:szCs w:val="24"/>
          <w:lang w:val="lt-LT"/>
        </w:rPr>
        <w:t xml:space="preserve"> m. birželio</w:t>
      </w:r>
      <w:r w:rsidR="00DD512A" w:rsidRPr="00DD512A">
        <w:rPr>
          <w:rFonts w:eastAsia="Calibri"/>
          <w:color w:val="000000"/>
          <w:sz w:val="24"/>
          <w:szCs w:val="24"/>
        </w:rPr>
        <w:t xml:space="preserve"> 30 d.;</w:t>
      </w:r>
    </w:p>
    <w:p w14:paraId="1BD99578" w14:textId="77777777" w:rsidR="001334D9" w:rsidRDefault="0044160C" w:rsidP="001334D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11. </w:t>
      </w:r>
      <w:r w:rsidR="001334D9">
        <w:rPr>
          <w:sz w:val="24"/>
          <w:szCs w:val="24"/>
          <w:lang w:val="lt-LT"/>
        </w:rPr>
        <w:t xml:space="preserve">Pasibaigus reorganizavimui, baigiasi </w:t>
      </w:r>
      <w:r w:rsidR="00FA3BB9" w:rsidRPr="004C3921">
        <w:rPr>
          <w:sz w:val="24"/>
          <w:szCs w:val="24"/>
          <w:lang w:val="lt-LT"/>
        </w:rPr>
        <w:t>Rokiškio</w:t>
      </w:r>
      <w:r w:rsidR="004C1D83" w:rsidRPr="004C1D83">
        <w:rPr>
          <w:rFonts w:eastAsia="Calibri"/>
          <w:sz w:val="24"/>
          <w:szCs w:val="24"/>
          <w:lang w:val="lt-LT"/>
        </w:rPr>
        <w:t xml:space="preserve"> </w:t>
      </w:r>
      <w:r w:rsidR="004C1D83">
        <w:rPr>
          <w:rFonts w:eastAsia="Calibri"/>
          <w:sz w:val="24"/>
          <w:szCs w:val="24"/>
          <w:lang w:val="lt-LT"/>
        </w:rPr>
        <w:t>rajono savivaldybės pedagoginės psichologinės tarnybos</w:t>
      </w:r>
      <w:r w:rsidR="00FA3BB9" w:rsidRPr="004C3921">
        <w:rPr>
          <w:sz w:val="24"/>
          <w:szCs w:val="24"/>
          <w:lang w:val="lt-LT"/>
        </w:rPr>
        <w:t xml:space="preserve"> </w:t>
      </w:r>
      <w:r w:rsidR="001334D9">
        <w:rPr>
          <w:sz w:val="24"/>
          <w:szCs w:val="24"/>
          <w:lang w:val="lt-LT"/>
        </w:rPr>
        <w:t>teisės ir pareigos. Teisės ir pareigos pereis po reorganizavimo</w:t>
      </w:r>
      <w:r w:rsidR="00384FE6">
        <w:rPr>
          <w:sz w:val="24"/>
          <w:szCs w:val="24"/>
          <w:lang w:val="lt-LT"/>
        </w:rPr>
        <w:t xml:space="preserve"> tę</w:t>
      </w:r>
      <w:r w:rsidR="002D01D3">
        <w:rPr>
          <w:sz w:val="24"/>
          <w:szCs w:val="24"/>
          <w:lang w:val="lt-LT"/>
        </w:rPr>
        <w:t>siančiam</w:t>
      </w:r>
      <w:r w:rsidR="001334D9">
        <w:rPr>
          <w:sz w:val="24"/>
          <w:szCs w:val="24"/>
          <w:lang w:val="lt-LT"/>
        </w:rPr>
        <w:t xml:space="preserve"> veiklą </w:t>
      </w:r>
      <w:r w:rsidR="00FA3BB9">
        <w:rPr>
          <w:sz w:val="24"/>
          <w:szCs w:val="24"/>
          <w:lang w:val="lt-LT"/>
        </w:rPr>
        <w:t xml:space="preserve">Rokiškio </w:t>
      </w:r>
      <w:r w:rsidR="006C4D4D">
        <w:rPr>
          <w:sz w:val="24"/>
          <w:szCs w:val="24"/>
          <w:lang w:val="lt-LT"/>
        </w:rPr>
        <w:t xml:space="preserve">rajono savivaldybės švietimo centrui </w:t>
      </w:r>
      <w:r w:rsidR="00ED6029">
        <w:rPr>
          <w:sz w:val="24"/>
          <w:szCs w:val="24"/>
          <w:lang w:val="lt-LT"/>
        </w:rPr>
        <w:t xml:space="preserve">nuo </w:t>
      </w:r>
      <w:r w:rsidR="00ED6029" w:rsidRPr="00F36973">
        <w:rPr>
          <w:sz w:val="24"/>
          <w:szCs w:val="24"/>
          <w:lang w:val="lt-LT"/>
        </w:rPr>
        <w:t>202</w:t>
      </w:r>
      <w:r w:rsidR="0043678D">
        <w:rPr>
          <w:sz w:val="24"/>
          <w:szCs w:val="24"/>
          <w:lang w:val="lt-LT"/>
        </w:rPr>
        <w:t>3 m. liepos</w:t>
      </w:r>
      <w:r w:rsidR="00F36973">
        <w:rPr>
          <w:sz w:val="24"/>
          <w:szCs w:val="24"/>
          <w:lang w:val="lt-LT"/>
        </w:rPr>
        <w:t xml:space="preserve"> 1</w:t>
      </w:r>
      <w:r w:rsidR="001334D9" w:rsidRPr="00F36973">
        <w:rPr>
          <w:sz w:val="24"/>
          <w:szCs w:val="24"/>
          <w:lang w:val="lt-LT"/>
        </w:rPr>
        <w:t xml:space="preserve"> d</w:t>
      </w:r>
      <w:r w:rsidR="001334D9" w:rsidRPr="00FA3BB9">
        <w:rPr>
          <w:color w:val="FF0000"/>
          <w:sz w:val="24"/>
          <w:szCs w:val="24"/>
          <w:lang w:val="lt-LT"/>
        </w:rPr>
        <w:t xml:space="preserve">. </w:t>
      </w:r>
    </w:p>
    <w:p w14:paraId="1BD99579" w14:textId="77777777" w:rsidR="00384FE6" w:rsidRDefault="00077545" w:rsidP="001334D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12</w:t>
      </w:r>
      <w:r w:rsidR="00384FE6">
        <w:rPr>
          <w:sz w:val="24"/>
          <w:szCs w:val="24"/>
          <w:lang w:val="lt-LT"/>
        </w:rPr>
        <w:t xml:space="preserve">. </w:t>
      </w:r>
      <w:r w:rsidR="00FA3BB9" w:rsidRPr="004C3921">
        <w:rPr>
          <w:sz w:val="24"/>
          <w:szCs w:val="24"/>
          <w:lang w:val="lt-LT"/>
        </w:rPr>
        <w:t xml:space="preserve">Rokiškio </w:t>
      </w:r>
      <w:r w:rsidR="006D34D8">
        <w:rPr>
          <w:rFonts w:eastAsia="Calibri"/>
          <w:sz w:val="24"/>
          <w:szCs w:val="24"/>
          <w:lang w:val="lt-LT"/>
        </w:rPr>
        <w:t>rajono savivaldybės pedagoginė psichologinė</w:t>
      </w:r>
      <w:r w:rsidR="00061756">
        <w:rPr>
          <w:rFonts w:eastAsia="Calibri"/>
          <w:sz w:val="24"/>
          <w:szCs w:val="24"/>
          <w:lang w:val="lt-LT"/>
        </w:rPr>
        <w:t xml:space="preserve"> tarnyba</w:t>
      </w:r>
      <w:r w:rsidR="006D34D8">
        <w:rPr>
          <w:sz w:val="24"/>
          <w:szCs w:val="24"/>
          <w:lang w:val="lt-LT"/>
        </w:rPr>
        <w:t xml:space="preserve"> </w:t>
      </w:r>
      <w:r w:rsidR="00384FE6">
        <w:rPr>
          <w:sz w:val="24"/>
          <w:szCs w:val="24"/>
          <w:lang w:val="lt-LT"/>
        </w:rPr>
        <w:t>po reorganizavimo kaip ju</w:t>
      </w:r>
      <w:r w:rsidR="00D366EF">
        <w:rPr>
          <w:sz w:val="24"/>
          <w:szCs w:val="24"/>
          <w:lang w:val="lt-LT"/>
        </w:rPr>
        <w:t>ridinis asmuo pasibaigia nuo jo</w:t>
      </w:r>
      <w:r w:rsidR="00384FE6">
        <w:rPr>
          <w:sz w:val="24"/>
          <w:szCs w:val="24"/>
          <w:lang w:val="lt-LT"/>
        </w:rPr>
        <w:t xml:space="preserve"> išregistravimo iš Juridinių asmenų registro dienos, bet ne vėl</w:t>
      </w:r>
      <w:r w:rsidR="00B260B2">
        <w:rPr>
          <w:sz w:val="24"/>
          <w:szCs w:val="24"/>
          <w:lang w:val="lt-LT"/>
        </w:rPr>
        <w:t xml:space="preserve">iau kaip iki </w:t>
      </w:r>
      <w:r w:rsidR="00B260B2" w:rsidRPr="00F36973">
        <w:rPr>
          <w:sz w:val="24"/>
          <w:szCs w:val="24"/>
          <w:lang w:val="lt-LT"/>
        </w:rPr>
        <w:t>202</w:t>
      </w:r>
      <w:r w:rsidR="005B6338">
        <w:rPr>
          <w:sz w:val="24"/>
          <w:szCs w:val="24"/>
          <w:lang w:val="lt-LT"/>
        </w:rPr>
        <w:t>3 m. birželio 30</w:t>
      </w:r>
      <w:r w:rsidR="00384FE6" w:rsidRPr="00F36973">
        <w:rPr>
          <w:sz w:val="24"/>
          <w:szCs w:val="24"/>
          <w:lang w:val="lt-LT"/>
        </w:rPr>
        <w:t xml:space="preserve"> d.</w:t>
      </w:r>
    </w:p>
    <w:p w14:paraId="1BD9957A" w14:textId="46BE91D7" w:rsidR="00354235" w:rsidRPr="0091398B" w:rsidRDefault="00077545" w:rsidP="00AB07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13</w:t>
      </w:r>
      <w:r w:rsidR="00354235" w:rsidRPr="00FA04AC">
        <w:rPr>
          <w:sz w:val="24"/>
          <w:szCs w:val="24"/>
          <w:lang w:val="lt-LT"/>
        </w:rPr>
        <w:t xml:space="preserve">. </w:t>
      </w:r>
      <w:r w:rsidR="00FA3BB9" w:rsidRPr="0091398B">
        <w:rPr>
          <w:sz w:val="24"/>
          <w:szCs w:val="24"/>
          <w:lang w:val="lt-LT"/>
        </w:rPr>
        <w:t>Po reorganizavimo veiksianti biudžetinė įstaiga –</w:t>
      </w:r>
      <w:r w:rsidR="008F2C54" w:rsidRPr="0091398B">
        <w:rPr>
          <w:sz w:val="24"/>
          <w:szCs w:val="24"/>
          <w:lang w:val="lt-LT"/>
        </w:rPr>
        <w:t xml:space="preserve"> Rokiškio rajono savivaldybės šviet</w:t>
      </w:r>
      <w:r w:rsidR="007045F5">
        <w:rPr>
          <w:sz w:val="24"/>
          <w:szCs w:val="24"/>
          <w:lang w:val="lt-LT"/>
        </w:rPr>
        <w:t>imo centras, turintis</w:t>
      </w:r>
      <w:r w:rsidR="008F2C54" w:rsidRPr="0091398B">
        <w:rPr>
          <w:sz w:val="24"/>
          <w:szCs w:val="24"/>
          <w:lang w:val="lt-LT"/>
        </w:rPr>
        <w:t xml:space="preserve"> struktūrinį padalinį – Pedagoginę psichologinę tarnybą</w:t>
      </w:r>
      <w:r w:rsidR="004D3867" w:rsidRPr="0091398B">
        <w:rPr>
          <w:sz w:val="24"/>
          <w:szCs w:val="24"/>
          <w:lang w:val="lt-LT"/>
        </w:rPr>
        <w:t xml:space="preserve">, </w:t>
      </w:r>
      <w:r w:rsidR="007045F5" w:rsidRPr="00E3536E">
        <w:rPr>
          <w:sz w:val="24"/>
          <w:szCs w:val="24"/>
          <w:lang w:val="lt-LT"/>
        </w:rPr>
        <w:t>sudary</w:t>
      </w:r>
      <w:r w:rsidR="009A1C18" w:rsidRPr="00E3536E">
        <w:rPr>
          <w:sz w:val="24"/>
          <w:szCs w:val="24"/>
          <w:lang w:val="lt-LT"/>
        </w:rPr>
        <w:t xml:space="preserve">s </w:t>
      </w:r>
      <w:r w:rsidR="00185DC3" w:rsidRPr="00E3536E">
        <w:rPr>
          <w:sz w:val="24"/>
          <w:szCs w:val="24"/>
          <w:lang w:val="lt-LT"/>
        </w:rPr>
        <w:t xml:space="preserve">tinkamas </w:t>
      </w:r>
      <w:r w:rsidR="009A1C18" w:rsidRPr="00E3536E">
        <w:rPr>
          <w:sz w:val="24"/>
          <w:szCs w:val="24"/>
          <w:lang w:val="lt-LT"/>
        </w:rPr>
        <w:t xml:space="preserve">sąlygas asmeniui mokytis visą gyvenimą, tenkinant pažinimo, ugdymosi poreikius, tobulinant įgytą kvalifikaciją bei įgyjant papildomų kompetencijų, </w:t>
      </w:r>
      <w:r w:rsidR="004D3867" w:rsidRPr="00E3536E">
        <w:rPr>
          <w:rFonts w:eastAsia="Calibri"/>
          <w:sz w:val="24"/>
          <w:szCs w:val="24"/>
          <w:lang w:val="lt-LT"/>
        </w:rPr>
        <w:t>vykdys švietimo pagalbos teikimą Rokiškio rajono savivaldybės teritorijoje gyvenantiems vaikams ir mokiniams, jų tėvams (globėjams, rūpintojams) ir švietimo įstaigoms, jų vadovams, pavaduotojams ugdymui, mokytojams</w:t>
      </w:r>
      <w:r w:rsidR="004D3867" w:rsidRPr="0091398B">
        <w:rPr>
          <w:rFonts w:eastAsia="Calibri"/>
          <w:sz w:val="24"/>
          <w:szCs w:val="24"/>
          <w:lang w:val="lt-LT"/>
        </w:rPr>
        <w:t>, švietimo pagalbą teikiantiems specialistams;</w:t>
      </w:r>
      <w:r w:rsidR="008F2C54" w:rsidRPr="0091398B">
        <w:rPr>
          <w:sz w:val="24"/>
          <w:szCs w:val="24"/>
          <w:lang w:val="lt-LT"/>
        </w:rPr>
        <w:t xml:space="preserve"> </w:t>
      </w:r>
      <w:r w:rsidR="00435995">
        <w:rPr>
          <w:sz w:val="24"/>
          <w:szCs w:val="24"/>
          <w:lang w:val="lt-LT"/>
        </w:rPr>
        <w:t xml:space="preserve">detalesnės </w:t>
      </w:r>
      <w:bookmarkStart w:id="4" w:name="_GoBack"/>
      <w:bookmarkEnd w:id="4"/>
      <w:r w:rsidR="00354235" w:rsidRPr="0091398B">
        <w:rPr>
          <w:sz w:val="24"/>
          <w:szCs w:val="24"/>
          <w:lang w:val="lt-LT"/>
        </w:rPr>
        <w:t xml:space="preserve">funkcijos, kurias įgyvendins po reorganizavimo veiksianti biudžetinė įstaiga, bus nustatytos </w:t>
      </w:r>
      <w:r w:rsidR="00FA3BB9" w:rsidRPr="0091398B">
        <w:rPr>
          <w:sz w:val="24"/>
          <w:szCs w:val="24"/>
          <w:lang w:val="lt-LT"/>
        </w:rPr>
        <w:t xml:space="preserve">Rokiškio </w:t>
      </w:r>
      <w:r w:rsidR="00E1237C" w:rsidRPr="0091398B">
        <w:rPr>
          <w:sz w:val="24"/>
          <w:szCs w:val="24"/>
          <w:lang w:val="lt-LT"/>
        </w:rPr>
        <w:t xml:space="preserve">rajono savivaldybės švietimo centro </w:t>
      </w:r>
      <w:r w:rsidR="008966A3" w:rsidRPr="0091398B">
        <w:rPr>
          <w:sz w:val="24"/>
          <w:szCs w:val="24"/>
          <w:lang w:val="lt-LT"/>
        </w:rPr>
        <w:t>nuostatuose.</w:t>
      </w:r>
    </w:p>
    <w:p w14:paraId="1BD9957B" w14:textId="77777777" w:rsidR="0062469B" w:rsidRDefault="0062469B" w:rsidP="0062469B">
      <w:pPr>
        <w:pStyle w:val="Style5"/>
        <w:widowControl/>
        <w:tabs>
          <w:tab w:val="left" w:pos="360"/>
        </w:tabs>
        <w:spacing w:line="240" w:lineRule="auto"/>
        <w:rPr>
          <w:b/>
        </w:rPr>
      </w:pPr>
    </w:p>
    <w:p w14:paraId="1BD9957C" w14:textId="77777777" w:rsidR="0062469B" w:rsidRDefault="0062469B" w:rsidP="0062469B">
      <w:pPr>
        <w:pStyle w:val="Style5"/>
        <w:widowControl/>
        <w:tabs>
          <w:tab w:val="left" w:pos="360"/>
        </w:tabs>
        <w:spacing w:line="240" w:lineRule="auto"/>
        <w:rPr>
          <w:b/>
        </w:rPr>
      </w:pPr>
      <w:r>
        <w:rPr>
          <w:b/>
        </w:rPr>
        <w:t xml:space="preserve">V SKYRIUS </w:t>
      </w:r>
    </w:p>
    <w:p w14:paraId="1BD9957D" w14:textId="77777777" w:rsidR="001E7E97" w:rsidRPr="001E7E97" w:rsidRDefault="001E7E97" w:rsidP="001E7E97">
      <w:pPr>
        <w:jc w:val="center"/>
        <w:rPr>
          <w:b/>
          <w:bCs/>
          <w:sz w:val="24"/>
          <w:szCs w:val="24"/>
        </w:rPr>
      </w:pPr>
      <w:r w:rsidRPr="001E7E97">
        <w:rPr>
          <w:b/>
          <w:bCs/>
          <w:sz w:val="24"/>
          <w:szCs w:val="24"/>
        </w:rPr>
        <w:t>REORGANIZUOJAMO JURIDINIO ASMENS TURTAS, APSKAITOS IR KITI DOKUMENTAI</w:t>
      </w:r>
    </w:p>
    <w:p w14:paraId="1BD9957E" w14:textId="77777777" w:rsidR="00870560" w:rsidRDefault="00870560" w:rsidP="0062469B">
      <w:pPr>
        <w:jc w:val="center"/>
        <w:rPr>
          <w:b/>
          <w:bCs/>
          <w:sz w:val="24"/>
          <w:szCs w:val="24"/>
          <w:lang w:val="lt-LT"/>
        </w:rPr>
      </w:pPr>
    </w:p>
    <w:p w14:paraId="1BD9957F" w14:textId="77777777" w:rsidR="00870560" w:rsidRPr="006F709C" w:rsidRDefault="00077545" w:rsidP="00F85C13">
      <w:pPr>
        <w:ind w:firstLine="851"/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>14</w:t>
      </w:r>
      <w:r w:rsidR="00870560" w:rsidRPr="006F709C">
        <w:rPr>
          <w:sz w:val="24"/>
          <w:szCs w:val="24"/>
          <w:lang w:val="lt-LT" w:eastAsia="en-US"/>
        </w:rPr>
        <w:t xml:space="preserve">. Reorganizuojama biudžetinė įstaiga </w:t>
      </w:r>
      <w:r w:rsidR="00A35254" w:rsidRPr="006F709C">
        <w:rPr>
          <w:sz w:val="24"/>
          <w:szCs w:val="24"/>
          <w:lang w:val="lt-LT" w:eastAsia="en-US"/>
        </w:rPr>
        <w:t xml:space="preserve">Rokiškio rajono savivaldybės pedagoginė psichologinė tarnyba </w:t>
      </w:r>
      <w:r w:rsidR="00870560" w:rsidRPr="006F709C">
        <w:rPr>
          <w:sz w:val="24"/>
          <w:szCs w:val="24"/>
          <w:lang w:val="lt-LT" w:eastAsia="en-US"/>
        </w:rPr>
        <w:t>re</w:t>
      </w:r>
      <w:r w:rsidR="00F85C13" w:rsidRPr="006F709C">
        <w:rPr>
          <w:sz w:val="24"/>
          <w:szCs w:val="24"/>
          <w:lang w:val="lt-LT" w:eastAsia="en-US"/>
        </w:rPr>
        <w:t>organizavimo datai</w:t>
      </w:r>
      <w:r w:rsidR="00870560" w:rsidRPr="006F709C">
        <w:rPr>
          <w:sz w:val="24"/>
          <w:szCs w:val="24"/>
          <w:lang w:val="lt-LT" w:eastAsia="en-US"/>
        </w:rPr>
        <w:t xml:space="preserve"> </w:t>
      </w:r>
      <w:r w:rsidR="00F85C13" w:rsidRPr="006F709C">
        <w:rPr>
          <w:sz w:val="24"/>
          <w:szCs w:val="24"/>
          <w:lang w:val="lt-LT" w:eastAsia="en-US"/>
        </w:rPr>
        <w:t>(</w:t>
      </w:r>
      <w:r w:rsidR="00430728" w:rsidRPr="006F709C">
        <w:rPr>
          <w:sz w:val="24"/>
          <w:szCs w:val="24"/>
          <w:lang w:val="lt-LT" w:eastAsia="en-US"/>
        </w:rPr>
        <w:t xml:space="preserve">bet </w:t>
      </w:r>
      <w:r w:rsidR="005150FA" w:rsidRPr="006F709C">
        <w:rPr>
          <w:sz w:val="24"/>
          <w:szCs w:val="24"/>
          <w:lang w:val="lt-LT"/>
        </w:rPr>
        <w:t>ne vėliau kaip iki 2023 m. birželio 30 d.</w:t>
      </w:r>
      <w:r w:rsidR="00F85C13" w:rsidRPr="006F709C">
        <w:rPr>
          <w:sz w:val="24"/>
          <w:szCs w:val="24"/>
          <w:lang w:val="lt-LT"/>
        </w:rPr>
        <w:t>)</w:t>
      </w:r>
      <w:r w:rsidR="005150FA" w:rsidRPr="006F709C">
        <w:rPr>
          <w:sz w:val="24"/>
          <w:szCs w:val="24"/>
          <w:lang w:val="lt-LT"/>
        </w:rPr>
        <w:t xml:space="preserve"> </w:t>
      </w:r>
      <w:r w:rsidR="00870560" w:rsidRPr="006F709C">
        <w:rPr>
          <w:sz w:val="24"/>
          <w:szCs w:val="24"/>
          <w:lang w:val="lt-LT" w:eastAsia="en-US"/>
        </w:rPr>
        <w:t>turi pateikti ir perduoti:</w:t>
      </w:r>
    </w:p>
    <w:p w14:paraId="1BD99580" w14:textId="77777777" w:rsidR="00870560" w:rsidRPr="006F709C" w:rsidRDefault="0007754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ab/>
        <w:t>14</w:t>
      </w:r>
      <w:r w:rsidR="00870560" w:rsidRPr="006F709C">
        <w:rPr>
          <w:sz w:val="24"/>
          <w:szCs w:val="24"/>
          <w:lang w:val="lt-LT" w:eastAsia="en-US"/>
        </w:rPr>
        <w:t>.1</w:t>
      </w:r>
      <w:r w:rsidR="00BD1CB0" w:rsidRPr="006F709C">
        <w:rPr>
          <w:sz w:val="24"/>
          <w:szCs w:val="24"/>
          <w:lang w:val="lt-LT" w:eastAsia="en-US"/>
        </w:rPr>
        <w:t>.</w:t>
      </w:r>
      <w:r w:rsidR="00870560" w:rsidRPr="006F709C">
        <w:rPr>
          <w:sz w:val="24"/>
          <w:szCs w:val="24"/>
          <w:lang w:val="lt-LT" w:eastAsia="en-US"/>
        </w:rPr>
        <w:t xml:space="preserve"> reorganizuojamos įstai</w:t>
      </w:r>
      <w:r w:rsidR="00316D9D" w:rsidRPr="006F709C">
        <w:rPr>
          <w:sz w:val="24"/>
          <w:szCs w:val="24"/>
          <w:lang w:val="lt-LT" w:eastAsia="en-US"/>
        </w:rPr>
        <w:t>gos valdomo nekilnojamojo,</w:t>
      </w:r>
      <w:r w:rsidR="00870560" w:rsidRPr="006F709C">
        <w:rPr>
          <w:sz w:val="24"/>
          <w:szCs w:val="24"/>
          <w:lang w:val="lt-LT" w:eastAsia="en-US"/>
        </w:rPr>
        <w:t xml:space="preserve"> </w:t>
      </w:r>
      <w:r w:rsidR="00316D9D" w:rsidRPr="006F709C">
        <w:rPr>
          <w:sz w:val="24"/>
          <w:szCs w:val="24"/>
          <w:lang w:val="lt-LT" w:eastAsia="en-US"/>
        </w:rPr>
        <w:t xml:space="preserve">materialaus ir nematerialaus </w:t>
      </w:r>
      <w:r w:rsidR="00870560" w:rsidRPr="006F709C">
        <w:rPr>
          <w:sz w:val="24"/>
          <w:szCs w:val="24"/>
          <w:lang w:val="lt-LT" w:eastAsia="en-US"/>
        </w:rPr>
        <w:t>ilgal</w:t>
      </w:r>
      <w:r w:rsidR="00316D9D" w:rsidRPr="006F709C">
        <w:rPr>
          <w:sz w:val="24"/>
          <w:szCs w:val="24"/>
          <w:lang w:val="lt-LT" w:eastAsia="en-US"/>
        </w:rPr>
        <w:t xml:space="preserve">aikio, trumpalaikio </w:t>
      </w:r>
      <w:r w:rsidR="00870560" w:rsidRPr="006F709C">
        <w:rPr>
          <w:sz w:val="24"/>
          <w:szCs w:val="24"/>
          <w:lang w:val="lt-LT" w:eastAsia="en-US"/>
        </w:rPr>
        <w:t xml:space="preserve">turto ar turto </w:t>
      </w:r>
      <w:r w:rsidR="00316D9D" w:rsidRPr="006F709C">
        <w:rPr>
          <w:sz w:val="24"/>
          <w:szCs w:val="24"/>
          <w:lang w:val="lt-LT" w:eastAsia="en-US"/>
        </w:rPr>
        <w:t>gauto</w:t>
      </w:r>
      <w:r w:rsidR="00870560" w:rsidRPr="006F709C">
        <w:rPr>
          <w:sz w:val="24"/>
          <w:szCs w:val="24"/>
          <w:lang w:val="lt-LT" w:eastAsia="en-US"/>
        </w:rPr>
        <w:t xml:space="preserve"> pagal panaudą,</w:t>
      </w:r>
      <w:r w:rsidR="00316D9D" w:rsidRPr="006F709C">
        <w:rPr>
          <w:sz w:val="24"/>
          <w:szCs w:val="24"/>
          <w:lang w:val="lt-LT" w:eastAsia="en-US"/>
        </w:rPr>
        <w:t xml:space="preserve"> </w:t>
      </w:r>
      <w:r w:rsidR="00870560" w:rsidRPr="006F709C">
        <w:rPr>
          <w:sz w:val="24"/>
          <w:szCs w:val="24"/>
          <w:lang w:val="lt-LT" w:eastAsia="en-US"/>
        </w:rPr>
        <w:t>apskaitos žin</w:t>
      </w:r>
      <w:r w:rsidR="00316D9D" w:rsidRPr="006F709C">
        <w:rPr>
          <w:sz w:val="24"/>
          <w:szCs w:val="24"/>
          <w:lang w:val="lt-LT" w:eastAsia="en-US"/>
        </w:rPr>
        <w:t xml:space="preserve">iaraščius su įsigijimo balansine ir likutine </w:t>
      </w:r>
      <w:r w:rsidR="00870560" w:rsidRPr="006F709C">
        <w:rPr>
          <w:sz w:val="24"/>
          <w:szCs w:val="24"/>
          <w:lang w:val="lt-LT" w:eastAsia="en-US"/>
        </w:rPr>
        <w:t xml:space="preserve"> verte;</w:t>
      </w:r>
    </w:p>
    <w:p w14:paraId="1BD99581" w14:textId="77777777" w:rsidR="00870560" w:rsidRPr="006F709C" w:rsidRDefault="0007754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ab/>
        <w:t>14</w:t>
      </w:r>
      <w:r w:rsidR="00870560" w:rsidRPr="006F709C">
        <w:rPr>
          <w:sz w:val="24"/>
          <w:szCs w:val="24"/>
          <w:lang w:val="lt-LT" w:eastAsia="en-US"/>
        </w:rPr>
        <w:t>.2</w:t>
      </w:r>
      <w:r w:rsidR="00BD1CB0" w:rsidRPr="006F709C">
        <w:rPr>
          <w:sz w:val="24"/>
          <w:szCs w:val="24"/>
          <w:lang w:val="lt-LT" w:eastAsia="en-US"/>
        </w:rPr>
        <w:t>.</w:t>
      </w:r>
      <w:r w:rsidR="00870560" w:rsidRPr="006F709C">
        <w:rPr>
          <w:sz w:val="24"/>
          <w:szCs w:val="24"/>
          <w:lang w:val="lt-LT" w:eastAsia="en-US"/>
        </w:rPr>
        <w:t xml:space="preserve"> pirkėjų, tiekėjų (debitorių, kreditorių skolų) įsiskolinimo žiniaraščius;</w:t>
      </w:r>
    </w:p>
    <w:p w14:paraId="1BD99582" w14:textId="77777777" w:rsidR="00870560" w:rsidRPr="006F709C" w:rsidRDefault="0007754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ab/>
        <w:t>14</w:t>
      </w:r>
      <w:r w:rsidR="00870560" w:rsidRPr="006F709C">
        <w:rPr>
          <w:sz w:val="24"/>
          <w:szCs w:val="24"/>
          <w:lang w:val="lt-LT" w:eastAsia="en-US"/>
        </w:rPr>
        <w:t>.3</w:t>
      </w:r>
      <w:r w:rsidR="00BD1CB0" w:rsidRPr="006F709C">
        <w:rPr>
          <w:sz w:val="24"/>
          <w:szCs w:val="24"/>
          <w:lang w:val="lt-LT" w:eastAsia="en-US"/>
        </w:rPr>
        <w:t>.</w:t>
      </w:r>
      <w:r w:rsidR="00870560" w:rsidRPr="006F709C">
        <w:rPr>
          <w:sz w:val="24"/>
          <w:szCs w:val="24"/>
          <w:lang w:val="lt-LT" w:eastAsia="en-US"/>
        </w:rPr>
        <w:t xml:space="preserve"> biudžeto išlaidų sąmatos vykdymo (su FVAS registravimo funkcija) balansą;</w:t>
      </w:r>
    </w:p>
    <w:p w14:paraId="68F388E4" w14:textId="77777777" w:rsidR="00435995" w:rsidRDefault="0007754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ab/>
        <w:t>14</w:t>
      </w:r>
      <w:r w:rsidR="00870560" w:rsidRPr="006F709C">
        <w:rPr>
          <w:sz w:val="24"/>
          <w:szCs w:val="24"/>
          <w:lang w:val="lt-LT" w:eastAsia="en-US"/>
        </w:rPr>
        <w:t>.4</w:t>
      </w:r>
      <w:r w:rsidR="00BD1CB0" w:rsidRPr="006F709C">
        <w:rPr>
          <w:sz w:val="24"/>
          <w:szCs w:val="24"/>
          <w:lang w:val="lt-LT" w:eastAsia="en-US"/>
        </w:rPr>
        <w:t>.</w:t>
      </w:r>
      <w:r w:rsidR="00870560" w:rsidRPr="006F709C">
        <w:rPr>
          <w:sz w:val="24"/>
          <w:szCs w:val="24"/>
          <w:lang w:val="lt-LT" w:eastAsia="en-US"/>
        </w:rPr>
        <w:t xml:space="preserve"> banko (-ų) sąskaitų išrašų likučių</w:t>
      </w:r>
      <w:r w:rsidR="00C220B0" w:rsidRPr="006F709C">
        <w:rPr>
          <w:sz w:val="24"/>
          <w:szCs w:val="24"/>
          <w:lang w:val="lt-LT" w:eastAsia="en-US"/>
        </w:rPr>
        <w:t xml:space="preserve"> suvestinę reorganizavimo datai;</w:t>
      </w:r>
    </w:p>
    <w:p w14:paraId="4B0C32D9" w14:textId="77777777" w:rsidR="00435995" w:rsidRDefault="0043599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lastRenderedPageBreak/>
        <w:tab/>
      </w:r>
      <w:r w:rsidR="00077545" w:rsidRPr="006F709C">
        <w:rPr>
          <w:sz w:val="24"/>
          <w:szCs w:val="24"/>
          <w:lang w:val="lt-LT" w:eastAsia="en-US"/>
        </w:rPr>
        <w:t>14</w:t>
      </w:r>
      <w:r w:rsidR="00C220B0" w:rsidRPr="006F709C">
        <w:rPr>
          <w:sz w:val="24"/>
          <w:szCs w:val="24"/>
          <w:lang w:val="lt-LT" w:eastAsia="en-US"/>
        </w:rPr>
        <w:t>.5. įstaigos darbuotojų nepanaudotų atostogų sąrašą  reorganizavimo datai;</w:t>
      </w:r>
    </w:p>
    <w:p w14:paraId="1BD99585" w14:textId="74E75F90" w:rsidR="00C220B0" w:rsidRPr="006F709C" w:rsidRDefault="00435995" w:rsidP="00870560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</w:r>
      <w:r w:rsidR="00077545" w:rsidRPr="006F709C">
        <w:rPr>
          <w:sz w:val="24"/>
          <w:szCs w:val="24"/>
          <w:lang w:val="lt-LT" w:eastAsia="en-US"/>
        </w:rPr>
        <w:t>14</w:t>
      </w:r>
      <w:r w:rsidR="00CA2AAA" w:rsidRPr="006F709C">
        <w:rPr>
          <w:sz w:val="24"/>
          <w:szCs w:val="24"/>
          <w:lang w:val="lt-LT" w:eastAsia="en-US"/>
        </w:rPr>
        <w:t>.6. įstaigos darbuotojų darbo užmokesčio kortelių kopijas už l</w:t>
      </w:r>
      <w:r w:rsidR="009234FC" w:rsidRPr="006F709C">
        <w:rPr>
          <w:sz w:val="24"/>
          <w:szCs w:val="24"/>
          <w:lang w:val="lt-LT" w:eastAsia="en-US"/>
        </w:rPr>
        <w:t>aikotarpį 2023</w:t>
      </w:r>
      <w:r w:rsidR="00CA2AAA" w:rsidRPr="006F709C">
        <w:rPr>
          <w:sz w:val="24"/>
          <w:szCs w:val="24"/>
          <w:lang w:val="lt-LT" w:eastAsia="en-US"/>
        </w:rPr>
        <w:t xml:space="preserve">-01-01– </w:t>
      </w:r>
      <w:r w:rsidR="009234FC" w:rsidRPr="006F709C">
        <w:rPr>
          <w:sz w:val="24"/>
          <w:szCs w:val="24"/>
          <w:lang w:val="lt-LT" w:eastAsia="en-US"/>
        </w:rPr>
        <w:t>2023-06-30</w:t>
      </w:r>
      <w:r w:rsidR="00C220B0" w:rsidRPr="006F709C">
        <w:rPr>
          <w:sz w:val="24"/>
          <w:szCs w:val="24"/>
          <w:lang w:val="lt-LT" w:eastAsia="en-US"/>
        </w:rPr>
        <w:t>.</w:t>
      </w:r>
    </w:p>
    <w:p w14:paraId="1BD99586" w14:textId="77777777" w:rsidR="00870560" w:rsidRPr="006F709C" w:rsidRDefault="00077545" w:rsidP="00870560">
      <w:pPr>
        <w:tabs>
          <w:tab w:val="left" w:pos="851"/>
        </w:tabs>
        <w:jc w:val="both"/>
        <w:rPr>
          <w:color w:val="000000" w:themeColor="text1"/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ab/>
        <w:t>15</w:t>
      </w:r>
      <w:r w:rsidR="00870560" w:rsidRPr="006F709C">
        <w:rPr>
          <w:sz w:val="24"/>
          <w:szCs w:val="24"/>
          <w:lang w:val="lt-LT" w:eastAsia="en-US"/>
        </w:rPr>
        <w:t>.</w:t>
      </w:r>
      <w:r w:rsidR="005F1509" w:rsidRPr="006F709C">
        <w:rPr>
          <w:sz w:val="24"/>
          <w:szCs w:val="24"/>
          <w:lang w:val="lt-LT" w:eastAsia="en-US"/>
        </w:rPr>
        <w:t xml:space="preserve"> </w:t>
      </w:r>
      <w:r w:rsidR="008103DF" w:rsidRPr="006F709C">
        <w:rPr>
          <w:sz w:val="24"/>
          <w:szCs w:val="24"/>
          <w:lang w:val="lt-LT" w:eastAsia="en-US"/>
        </w:rPr>
        <w:t>Rokiškio rajono savivaldybės administracijos direktoriaus įsakymu</w:t>
      </w:r>
      <w:r w:rsidR="00870560" w:rsidRPr="006F709C">
        <w:rPr>
          <w:sz w:val="24"/>
          <w:szCs w:val="24"/>
          <w:lang w:val="lt-LT" w:eastAsia="en-US"/>
        </w:rPr>
        <w:t xml:space="preserve"> sudaryta</w:t>
      </w:r>
      <w:r w:rsidR="008B471C" w:rsidRPr="006F709C">
        <w:rPr>
          <w:sz w:val="24"/>
          <w:szCs w:val="24"/>
          <w:lang w:val="lt-LT" w:eastAsia="en-US"/>
        </w:rPr>
        <w:t xml:space="preserve"> Rokiškio rajono savivaldybės pedagoginės psichologinės tarnybos reorganizavimo </w:t>
      </w:r>
      <w:r w:rsidR="00584B39" w:rsidRPr="006F709C">
        <w:rPr>
          <w:sz w:val="24"/>
          <w:szCs w:val="24"/>
          <w:lang w:val="lt-LT" w:eastAsia="en-US"/>
        </w:rPr>
        <w:t>komisija</w:t>
      </w:r>
      <w:r w:rsidR="00870560" w:rsidRPr="006F709C">
        <w:rPr>
          <w:sz w:val="24"/>
          <w:szCs w:val="24"/>
          <w:lang w:val="lt-LT" w:eastAsia="en-US"/>
        </w:rPr>
        <w:t xml:space="preserve"> turto, apskaitos ir</w:t>
      </w:r>
      <w:r w:rsidR="00A4038F" w:rsidRPr="006F709C">
        <w:rPr>
          <w:sz w:val="24"/>
          <w:szCs w:val="24"/>
          <w:lang w:val="lt-LT" w:eastAsia="en-US"/>
        </w:rPr>
        <w:t xml:space="preserve"> kitų dokumentų perdavimo metu (</w:t>
      </w:r>
      <w:r w:rsidR="00870560" w:rsidRPr="006F709C">
        <w:rPr>
          <w:sz w:val="24"/>
          <w:szCs w:val="24"/>
          <w:lang w:val="lt-LT" w:eastAsia="en-US"/>
        </w:rPr>
        <w:t>iki 202</w:t>
      </w:r>
      <w:r w:rsidR="00764114" w:rsidRPr="006F709C">
        <w:rPr>
          <w:sz w:val="24"/>
          <w:szCs w:val="24"/>
          <w:lang w:val="lt-LT" w:eastAsia="en-US"/>
        </w:rPr>
        <w:t>3 m. birželio 30</w:t>
      </w:r>
      <w:r w:rsidR="00870560" w:rsidRPr="006F709C">
        <w:rPr>
          <w:sz w:val="24"/>
          <w:szCs w:val="24"/>
          <w:lang w:val="lt-LT" w:eastAsia="en-US"/>
        </w:rPr>
        <w:t xml:space="preserve"> d.</w:t>
      </w:r>
      <w:r w:rsidR="00A4038F" w:rsidRPr="006F709C">
        <w:rPr>
          <w:sz w:val="24"/>
          <w:szCs w:val="24"/>
          <w:lang w:val="lt-LT" w:eastAsia="en-US"/>
        </w:rPr>
        <w:t>)</w:t>
      </w:r>
      <w:r w:rsidR="0006530C" w:rsidRPr="006F709C">
        <w:rPr>
          <w:sz w:val="24"/>
          <w:szCs w:val="24"/>
          <w:lang w:val="lt-LT" w:eastAsia="en-US"/>
        </w:rPr>
        <w:t>,</w:t>
      </w:r>
      <w:r w:rsidR="00870560" w:rsidRPr="006F709C">
        <w:rPr>
          <w:sz w:val="24"/>
          <w:szCs w:val="24"/>
          <w:lang w:val="lt-LT" w:eastAsia="en-US"/>
        </w:rPr>
        <w:t xml:space="preserve"> </w:t>
      </w:r>
      <w:r w:rsidR="000F6D03" w:rsidRPr="006F709C">
        <w:rPr>
          <w:color w:val="000000" w:themeColor="text1"/>
          <w:sz w:val="24"/>
          <w:szCs w:val="24"/>
          <w:lang w:val="lt-LT" w:eastAsia="en-US"/>
        </w:rPr>
        <w:t>surašo R</w:t>
      </w:r>
      <w:r w:rsidR="00870560" w:rsidRPr="006F709C">
        <w:rPr>
          <w:color w:val="000000" w:themeColor="text1"/>
          <w:sz w:val="24"/>
          <w:szCs w:val="24"/>
          <w:lang w:val="lt-LT" w:eastAsia="en-US"/>
        </w:rPr>
        <w:t>eikalų perdavimo ir priėmimo aktą, patvirtintą Rokiškio rajono savivaldybės mero 202</w:t>
      </w:r>
      <w:r w:rsidR="00FA3BB9" w:rsidRPr="006F709C">
        <w:rPr>
          <w:color w:val="000000" w:themeColor="text1"/>
          <w:sz w:val="24"/>
          <w:szCs w:val="24"/>
          <w:lang w:val="lt-LT" w:eastAsia="en-US"/>
        </w:rPr>
        <w:t>0</w:t>
      </w:r>
      <w:r w:rsidR="00870560" w:rsidRPr="006F709C">
        <w:rPr>
          <w:color w:val="000000" w:themeColor="text1"/>
          <w:sz w:val="24"/>
          <w:szCs w:val="24"/>
          <w:lang w:val="lt-LT" w:eastAsia="en-US"/>
        </w:rPr>
        <w:t xml:space="preserve"> m. vasario 13 d. potvarkiu Nr. MV-6 „Dėl Rokiškio rajono savivaldybės biudžetinių įstaigų vadov</w:t>
      </w:r>
      <w:r w:rsidR="00BD1CB0" w:rsidRPr="006F709C">
        <w:rPr>
          <w:color w:val="000000" w:themeColor="text1"/>
          <w:sz w:val="24"/>
          <w:szCs w:val="24"/>
          <w:lang w:val="lt-LT" w:eastAsia="en-US"/>
        </w:rPr>
        <w:t>ų reikalų perdavimo“</w:t>
      </w:r>
      <w:r w:rsidR="00870560" w:rsidRPr="006F709C">
        <w:rPr>
          <w:color w:val="000000" w:themeColor="text1"/>
          <w:sz w:val="24"/>
          <w:szCs w:val="24"/>
          <w:lang w:val="lt-LT" w:eastAsia="en-US"/>
        </w:rPr>
        <w:t xml:space="preserve">. </w:t>
      </w:r>
    </w:p>
    <w:p w14:paraId="1BD99587" w14:textId="77777777" w:rsidR="000F7F01" w:rsidRPr="006F709C" w:rsidRDefault="00077545" w:rsidP="0087056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F709C">
        <w:rPr>
          <w:sz w:val="24"/>
          <w:szCs w:val="24"/>
          <w:lang w:val="lt-LT" w:eastAsia="en-US"/>
        </w:rPr>
        <w:t>16</w:t>
      </w:r>
      <w:r w:rsidR="008379C4" w:rsidRPr="006F709C">
        <w:rPr>
          <w:sz w:val="24"/>
          <w:szCs w:val="24"/>
          <w:lang w:val="lt-LT" w:eastAsia="en-US"/>
        </w:rPr>
        <w:t>.</w:t>
      </w:r>
      <w:r w:rsidR="001B6801" w:rsidRPr="006F709C">
        <w:rPr>
          <w:sz w:val="24"/>
          <w:szCs w:val="24"/>
          <w:lang w:val="lt-LT" w:eastAsia="en-US"/>
        </w:rPr>
        <w:t xml:space="preserve"> </w:t>
      </w:r>
      <w:r w:rsidR="00CA2AAA" w:rsidRPr="006F709C">
        <w:rPr>
          <w:sz w:val="24"/>
          <w:szCs w:val="24"/>
          <w:lang w:val="lt-LT" w:eastAsia="en-US"/>
        </w:rPr>
        <w:t>Visas</w:t>
      </w:r>
      <w:r w:rsidR="009B4877" w:rsidRPr="006F709C">
        <w:rPr>
          <w:sz w:val="24"/>
          <w:szCs w:val="24"/>
          <w:lang w:val="lt-LT" w:eastAsia="en-US"/>
        </w:rPr>
        <w:t xml:space="preserve"> reorganizuojamos biudžetinės</w:t>
      </w:r>
      <w:r w:rsidR="001B6801" w:rsidRPr="006F709C">
        <w:rPr>
          <w:sz w:val="24"/>
          <w:szCs w:val="24"/>
          <w:lang w:val="lt-LT" w:eastAsia="en-US"/>
        </w:rPr>
        <w:t xml:space="preserve"> </w:t>
      </w:r>
      <w:r w:rsidR="009B4877" w:rsidRPr="006F709C">
        <w:rPr>
          <w:sz w:val="24"/>
          <w:szCs w:val="24"/>
          <w:lang w:val="lt-LT" w:eastAsia="en-US"/>
        </w:rPr>
        <w:t>įstaigos</w:t>
      </w:r>
      <w:r w:rsidR="00771579" w:rsidRPr="006F709C">
        <w:rPr>
          <w:sz w:val="24"/>
          <w:szCs w:val="24"/>
          <w:lang w:val="lt-LT" w:eastAsia="en-US"/>
        </w:rPr>
        <w:t xml:space="preserve"> </w:t>
      </w:r>
      <w:r w:rsidR="00771579" w:rsidRPr="006F709C">
        <w:rPr>
          <w:sz w:val="24"/>
          <w:szCs w:val="24"/>
          <w:lang w:val="lt-LT"/>
        </w:rPr>
        <w:t xml:space="preserve">Rokiškio </w:t>
      </w:r>
      <w:r w:rsidR="000F7F01" w:rsidRPr="006F709C">
        <w:rPr>
          <w:sz w:val="24"/>
          <w:szCs w:val="24"/>
          <w:lang w:val="lt-LT"/>
        </w:rPr>
        <w:t xml:space="preserve">rajono savivaldybės pedagoginės psichologinės tarnybos </w:t>
      </w:r>
      <w:r w:rsidR="008379C4" w:rsidRPr="006F709C">
        <w:rPr>
          <w:sz w:val="24"/>
          <w:szCs w:val="24"/>
          <w:lang w:val="lt-LT" w:eastAsia="en-US"/>
        </w:rPr>
        <w:t>valdomas, naudojamas ir disponuojamas</w:t>
      </w:r>
      <w:r w:rsidR="009B4877" w:rsidRPr="006F709C">
        <w:rPr>
          <w:sz w:val="24"/>
          <w:szCs w:val="24"/>
          <w:lang w:val="lt-LT" w:eastAsia="en-US"/>
        </w:rPr>
        <w:t xml:space="preserve"> </w:t>
      </w:r>
      <w:r w:rsidR="00771579" w:rsidRPr="006F709C">
        <w:rPr>
          <w:sz w:val="24"/>
          <w:szCs w:val="24"/>
          <w:lang w:val="lt-LT" w:eastAsia="en-US"/>
        </w:rPr>
        <w:t xml:space="preserve"> </w:t>
      </w:r>
      <w:r w:rsidR="008379C4" w:rsidRPr="006F709C">
        <w:rPr>
          <w:sz w:val="24"/>
          <w:szCs w:val="24"/>
          <w:lang w:val="lt-LT" w:eastAsia="en-US"/>
        </w:rPr>
        <w:t>patikėjimo teise</w:t>
      </w:r>
      <w:r w:rsidR="00870560" w:rsidRPr="006F709C">
        <w:rPr>
          <w:sz w:val="24"/>
          <w:szCs w:val="24"/>
          <w:lang w:val="lt-LT" w:eastAsia="en-US"/>
        </w:rPr>
        <w:t xml:space="preserve"> </w:t>
      </w:r>
      <w:r w:rsidR="009B4877" w:rsidRPr="006F709C">
        <w:rPr>
          <w:sz w:val="24"/>
          <w:szCs w:val="24"/>
          <w:lang w:val="lt-LT" w:eastAsia="en-US"/>
        </w:rPr>
        <w:t xml:space="preserve">ir </w:t>
      </w:r>
      <w:r w:rsidR="001B6801" w:rsidRPr="006F709C">
        <w:rPr>
          <w:sz w:val="24"/>
          <w:szCs w:val="24"/>
          <w:lang w:val="lt-LT" w:eastAsia="en-US"/>
        </w:rPr>
        <w:t xml:space="preserve"> savivaldybei  nuosavybės teise  priklausantis</w:t>
      </w:r>
      <w:r w:rsidR="00870560" w:rsidRPr="006F709C">
        <w:rPr>
          <w:sz w:val="24"/>
          <w:szCs w:val="24"/>
          <w:lang w:val="lt-LT" w:eastAsia="en-US"/>
        </w:rPr>
        <w:t xml:space="preserve"> turtas</w:t>
      </w:r>
      <w:r w:rsidR="00B413B2" w:rsidRPr="006F709C">
        <w:rPr>
          <w:sz w:val="24"/>
          <w:szCs w:val="24"/>
          <w:lang w:val="lt-LT" w:eastAsia="en-US"/>
        </w:rPr>
        <w:t>,</w:t>
      </w:r>
      <w:r w:rsidR="009B4877" w:rsidRPr="006F709C">
        <w:rPr>
          <w:sz w:val="24"/>
          <w:szCs w:val="24"/>
          <w:lang w:val="lt-LT" w:eastAsia="en-US"/>
        </w:rPr>
        <w:t xml:space="preserve"> </w:t>
      </w:r>
      <w:r w:rsidR="00870560" w:rsidRPr="006F709C">
        <w:rPr>
          <w:sz w:val="24"/>
          <w:szCs w:val="24"/>
          <w:lang w:val="lt-LT" w:eastAsia="en-US"/>
        </w:rPr>
        <w:t>apskaitos ir kiti dokumentai bus perduoti teisės aktų nustatyta tvarka iki 202</w:t>
      </w:r>
      <w:r w:rsidR="000F7F01" w:rsidRPr="006F709C">
        <w:rPr>
          <w:sz w:val="24"/>
          <w:szCs w:val="24"/>
          <w:lang w:val="lt-LT" w:eastAsia="en-US"/>
        </w:rPr>
        <w:t>3 m. birželio 30</w:t>
      </w:r>
      <w:r w:rsidR="00870560" w:rsidRPr="006F709C">
        <w:rPr>
          <w:sz w:val="24"/>
          <w:szCs w:val="24"/>
          <w:lang w:val="lt-LT" w:eastAsia="en-US"/>
        </w:rPr>
        <w:t xml:space="preserve"> d. (imtinai) </w:t>
      </w:r>
      <w:r w:rsidR="00FA3BB9" w:rsidRPr="006F709C">
        <w:rPr>
          <w:color w:val="000000" w:themeColor="text1"/>
          <w:sz w:val="24"/>
          <w:szCs w:val="24"/>
          <w:lang w:val="lt-LT"/>
        </w:rPr>
        <w:t xml:space="preserve">Rokiškio </w:t>
      </w:r>
      <w:r w:rsidR="000F7F01" w:rsidRPr="006F709C">
        <w:rPr>
          <w:color w:val="000000" w:themeColor="text1"/>
          <w:sz w:val="24"/>
          <w:szCs w:val="24"/>
          <w:lang w:val="lt-LT"/>
        </w:rPr>
        <w:t>rajono savivaldybės švietimo centrui.</w:t>
      </w:r>
    </w:p>
    <w:p w14:paraId="1BD99588" w14:textId="77777777" w:rsidR="00870560" w:rsidRPr="006F709C" w:rsidRDefault="00077545" w:rsidP="00870560">
      <w:pPr>
        <w:ind w:firstLine="851"/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>17</w:t>
      </w:r>
      <w:r w:rsidR="00870560" w:rsidRPr="006F709C">
        <w:rPr>
          <w:sz w:val="24"/>
          <w:szCs w:val="24"/>
          <w:lang w:val="lt-LT" w:eastAsia="en-US"/>
        </w:rPr>
        <w:t>. Reorganizuojamo</w:t>
      </w:r>
      <w:r w:rsidR="00E51E08" w:rsidRPr="006F709C">
        <w:rPr>
          <w:sz w:val="24"/>
          <w:szCs w:val="24"/>
          <w:lang w:val="lt-LT" w:eastAsia="en-US"/>
        </w:rPr>
        <w:t>s</w:t>
      </w:r>
      <w:r w:rsidR="00870560" w:rsidRPr="006F709C">
        <w:rPr>
          <w:sz w:val="24"/>
          <w:szCs w:val="24"/>
          <w:lang w:val="lt-LT" w:eastAsia="en-US"/>
        </w:rPr>
        <w:t xml:space="preserve"> </w:t>
      </w:r>
      <w:bookmarkStart w:id="5" w:name="_Hlk69126045"/>
      <w:r w:rsidR="00FA3BB9" w:rsidRPr="006F709C">
        <w:rPr>
          <w:sz w:val="24"/>
          <w:szCs w:val="24"/>
          <w:lang w:val="lt-LT"/>
        </w:rPr>
        <w:t xml:space="preserve">Rokiškio </w:t>
      </w:r>
      <w:bookmarkEnd w:id="5"/>
      <w:r w:rsidR="00F363C3" w:rsidRPr="006F709C">
        <w:rPr>
          <w:sz w:val="24"/>
          <w:szCs w:val="24"/>
          <w:lang w:val="lt-LT"/>
        </w:rPr>
        <w:t xml:space="preserve">rajono savivaldybės pedagoginės psichologinės tarnybos </w:t>
      </w:r>
      <w:r w:rsidR="00870560" w:rsidRPr="006F709C">
        <w:rPr>
          <w:sz w:val="24"/>
          <w:szCs w:val="24"/>
          <w:lang w:val="lt-LT" w:eastAsia="en-US"/>
        </w:rPr>
        <w:t xml:space="preserve">finansinę atskaitomybę, finansinius įsipareigojimus, kitų ūkinių reikalų dokumentų bylas po reorganizavimo perims </w:t>
      </w:r>
      <w:r w:rsidR="00FA3BB9" w:rsidRPr="006F709C">
        <w:rPr>
          <w:color w:val="000000" w:themeColor="text1"/>
          <w:sz w:val="24"/>
          <w:szCs w:val="24"/>
          <w:lang w:val="lt-LT"/>
        </w:rPr>
        <w:t>Rokiškio</w:t>
      </w:r>
      <w:r w:rsidR="00D667D0" w:rsidRPr="006F709C">
        <w:rPr>
          <w:color w:val="000000" w:themeColor="text1"/>
          <w:sz w:val="24"/>
          <w:szCs w:val="24"/>
          <w:lang w:val="lt-LT"/>
        </w:rPr>
        <w:t xml:space="preserve"> </w:t>
      </w:r>
      <w:r w:rsidR="00501EC6" w:rsidRPr="006F709C">
        <w:rPr>
          <w:color w:val="000000" w:themeColor="text1"/>
          <w:sz w:val="24"/>
          <w:szCs w:val="24"/>
          <w:lang w:val="lt-LT"/>
        </w:rPr>
        <w:t>rajono savivaldybės švietimo centras</w:t>
      </w:r>
      <w:r w:rsidR="00870560" w:rsidRPr="006F709C">
        <w:rPr>
          <w:sz w:val="24"/>
          <w:szCs w:val="24"/>
          <w:lang w:val="lt-LT" w:eastAsia="en-US"/>
        </w:rPr>
        <w:t>.</w:t>
      </w:r>
    </w:p>
    <w:p w14:paraId="1BD99589" w14:textId="77777777" w:rsidR="00870560" w:rsidRPr="006F709C" w:rsidRDefault="00077545" w:rsidP="00870560">
      <w:pPr>
        <w:ind w:firstLine="851"/>
        <w:jc w:val="both"/>
        <w:rPr>
          <w:sz w:val="24"/>
          <w:szCs w:val="24"/>
          <w:lang w:val="lt-LT" w:eastAsia="en-US"/>
        </w:rPr>
      </w:pPr>
      <w:r w:rsidRPr="006F709C">
        <w:rPr>
          <w:sz w:val="24"/>
          <w:szCs w:val="24"/>
          <w:lang w:val="lt-LT" w:eastAsia="en-US"/>
        </w:rPr>
        <w:t>18</w:t>
      </w:r>
      <w:r w:rsidR="00870560" w:rsidRPr="006F709C">
        <w:rPr>
          <w:sz w:val="24"/>
          <w:szCs w:val="24"/>
          <w:lang w:val="lt-LT" w:eastAsia="en-US"/>
        </w:rPr>
        <w:t xml:space="preserve">. </w:t>
      </w:r>
      <w:r w:rsidR="00D34B3E" w:rsidRPr="006F709C">
        <w:rPr>
          <w:sz w:val="24"/>
          <w:szCs w:val="24"/>
          <w:lang w:val="lt-LT"/>
        </w:rPr>
        <w:t xml:space="preserve">Rokiškio </w:t>
      </w:r>
      <w:r w:rsidR="00B63073" w:rsidRPr="006F709C">
        <w:rPr>
          <w:sz w:val="24"/>
          <w:szCs w:val="24"/>
          <w:lang w:val="lt-LT"/>
        </w:rPr>
        <w:t>rajono savival</w:t>
      </w:r>
      <w:r w:rsidR="002C15BC" w:rsidRPr="006F709C">
        <w:rPr>
          <w:sz w:val="24"/>
          <w:szCs w:val="24"/>
          <w:lang w:val="lt-LT"/>
        </w:rPr>
        <w:t>dybės pedagoginės psichologinės</w:t>
      </w:r>
      <w:r w:rsidR="00B63073" w:rsidRPr="006F709C">
        <w:rPr>
          <w:sz w:val="24"/>
          <w:szCs w:val="24"/>
          <w:lang w:val="lt-LT"/>
        </w:rPr>
        <w:t xml:space="preserve"> tarnybos </w:t>
      </w:r>
      <w:r w:rsidR="00870560" w:rsidRPr="006F709C">
        <w:rPr>
          <w:sz w:val="24"/>
          <w:szCs w:val="24"/>
          <w:lang w:val="lt-LT" w:eastAsia="en-US"/>
        </w:rPr>
        <w:t xml:space="preserve">archyvas perduodamas </w:t>
      </w:r>
      <w:r w:rsidR="00FA3BB9" w:rsidRPr="006F709C">
        <w:rPr>
          <w:color w:val="000000" w:themeColor="text1"/>
          <w:sz w:val="24"/>
          <w:szCs w:val="24"/>
          <w:lang w:val="lt-LT"/>
        </w:rPr>
        <w:t>Rokiškio</w:t>
      </w:r>
      <w:r w:rsidR="00B63073" w:rsidRPr="006F709C">
        <w:rPr>
          <w:color w:val="000000" w:themeColor="text1"/>
          <w:sz w:val="24"/>
          <w:szCs w:val="24"/>
          <w:lang w:val="lt-LT"/>
        </w:rPr>
        <w:t xml:space="preserve"> rajono savivaldybės švietimo centrui</w:t>
      </w:r>
      <w:r w:rsidR="00870560" w:rsidRPr="006F709C">
        <w:rPr>
          <w:sz w:val="24"/>
          <w:szCs w:val="24"/>
          <w:lang w:val="lt-LT" w:eastAsia="en-US"/>
        </w:rPr>
        <w:t>.</w:t>
      </w:r>
      <w:r w:rsidR="00792386" w:rsidRPr="006F709C">
        <w:rPr>
          <w:sz w:val="24"/>
          <w:szCs w:val="24"/>
          <w:lang w:val="lt-LT" w:eastAsia="en-US"/>
        </w:rPr>
        <w:t xml:space="preserve"> </w:t>
      </w:r>
    </w:p>
    <w:p w14:paraId="1BD9958A" w14:textId="77777777" w:rsidR="006202B2" w:rsidRPr="006F709C" w:rsidRDefault="006202B2" w:rsidP="0062469B">
      <w:pPr>
        <w:jc w:val="center"/>
        <w:rPr>
          <w:b/>
          <w:bCs/>
          <w:sz w:val="24"/>
          <w:szCs w:val="24"/>
          <w:lang w:val="lt-LT"/>
        </w:rPr>
      </w:pPr>
    </w:p>
    <w:p w14:paraId="1BD9958B" w14:textId="77777777" w:rsidR="001B6D26" w:rsidRPr="006F709C" w:rsidRDefault="001B6D26" w:rsidP="001B6D26">
      <w:pPr>
        <w:ind w:firstLine="851"/>
        <w:jc w:val="center"/>
        <w:rPr>
          <w:b/>
          <w:sz w:val="24"/>
          <w:szCs w:val="24"/>
          <w:lang w:val="lt-LT"/>
        </w:rPr>
      </w:pPr>
      <w:r w:rsidRPr="006F709C">
        <w:rPr>
          <w:b/>
          <w:sz w:val="24"/>
          <w:szCs w:val="24"/>
          <w:lang w:val="lt-LT"/>
        </w:rPr>
        <w:t>VI SKYRIUS</w:t>
      </w:r>
    </w:p>
    <w:p w14:paraId="1BD9958C" w14:textId="77777777" w:rsidR="001B6D26" w:rsidRPr="006F709C" w:rsidRDefault="001B6D26" w:rsidP="001B6D26">
      <w:pPr>
        <w:ind w:firstLine="851"/>
        <w:jc w:val="center"/>
        <w:rPr>
          <w:b/>
          <w:sz w:val="24"/>
          <w:szCs w:val="24"/>
          <w:lang w:val="lt-LT"/>
        </w:rPr>
      </w:pPr>
      <w:r w:rsidRPr="006F709C">
        <w:rPr>
          <w:b/>
          <w:sz w:val="24"/>
          <w:szCs w:val="24"/>
          <w:lang w:val="lt-LT"/>
        </w:rPr>
        <w:t>BAIGIAMOSIOS NUOSTATOS</w:t>
      </w:r>
    </w:p>
    <w:p w14:paraId="1BD9958D" w14:textId="77777777" w:rsidR="001B6D26" w:rsidRPr="006F709C" w:rsidRDefault="001B6D26" w:rsidP="001B6D26">
      <w:pPr>
        <w:ind w:firstLine="851"/>
        <w:jc w:val="center"/>
        <w:rPr>
          <w:b/>
          <w:sz w:val="24"/>
          <w:szCs w:val="24"/>
          <w:lang w:val="lt-LT"/>
        </w:rPr>
      </w:pPr>
    </w:p>
    <w:p w14:paraId="1BD9958E" w14:textId="77777777" w:rsidR="00121AF0" w:rsidRDefault="00077545" w:rsidP="001B6D26">
      <w:pPr>
        <w:ind w:firstLine="851"/>
        <w:jc w:val="both"/>
        <w:rPr>
          <w:sz w:val="24"/>
          <w:szCs w:val="24"/>
          <w:lang w:val="lt-LT"/>
        </w:rPr>
      </w:pPr>
      <w:r w:rsidRPr="006F709C">
        <w:rPr>
          <w:sz w:val="24"/>
          <w:szCs w:val="24"/>
          <w:lang w:val="lt-LT"/>
        </w:rPr>
        <w:t>19</w:t>
      </w:r>
      <w:r w:rsidR="001B6D26" w:rsidRPr="006F709C">
        <w:rPr>
          <w:sz w:val="24"/>
          <w:szCs w:val="24"/>
          <w:lang w:val="lt-LT"/>
        </w:rPr>
        <w:t xml:space="preserve">. </w:t>
      </w:r>
      <w:r w:rsidR="00121AF0" w:rsidRPr="006F709C">
        <w:rPr>
          <w:sz w:val="24"/>
          <w:szCs w:val="24"/>
          <w:lang w:val="lt-LT"/>
        </w:rPr>
        <w:t xml:space="preserve">Aprašas skelbiamas Rokiškio rajono savivaldybės pedagoginės psichologinės tarnybos ir </w:t>
      </w:r>
      <w:r w:rsidR="00121AF0" w:rsidRPr="006F709C">
        <w:rPr>
          <w:color w:val="000000" w:themeColor="text1"/>
          <w:sz w:val="24"/>
          <w:szCs w:val="24"/>
          <w:lang w:val="lt-LT"/>
        </w:rPr>
        <w:t>Rokiškio rajono savivaldybės švietimo centro interneto svetainėse (www.rokiskioppt.lt, www.rokiskiosc.lt)</w:t>
      </w:r>
      <w:r w:rsidR="008D69CE" w:rsidRPr="006F709C">
        <w:rPr>
          <w:color w:val="000000" w:themeColor="text1"/>
          <w:sz w:val="24"/>
          <w:szCs w:val="24"/>
          <w:lang w:val="lt-LT"/>
        </w:rPr>
        <w:t>.</w:t>
      </w:r>
    </w:p>
    <w:p w14:paraId="1BD9958F" w14:textId="77777777" w:rsidR="001B6D26" w:rsidRPr="004A581A" w:rsidRDefault="00077545" w:rsidP="001B6D2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A202C9">
        <w:rPr>
          <w:sz w:val="24"/>
          <w:szCs w:val="24"/>
          <w:lang w:val="lt-LT"/>
        </w:rPr>
        <w:t xml:space="preserve">. </w:t>
      </w:r>
      <w:r w:rsidR="00D34B3E" w:rsidRPr="004C3921">
        <w:rPr>
          <w:sz w:val="24"/>
          <w:szCs w:val="24"/>
          <w:lang w:val="lt-LT"/>
        </w:rPr>
        <w:t xml:space="preserve">Rokiškio </w:t>
      </w:r>
      <w:r w:rsidR="00B63073">
        <w:rPr>
          <w:sz w:val="24"/>
          <w:szCs w:val="24"/>
          <w:lang w:val="lt-LT"/>
        </w:rPr>
        <w:t xml:space="preserve">rajono savivaldybės pedagoginės psichologinės tarnybos </w:t>
      </w:r>
      <w:r w:rsidR="004A581A" w:rsidRPr="004A581A">
        <w:rPr>
          <w:sz w:val="24"/>
          <w:szCs w:val="24"/>
          <w:lang w:val="lt-LT"/>
        </w:rPr>
        <w:t xml:space="preserve">ir </w:t>
      </w:r>
      <w:r w:rsidR="00D34B3E" w:rsidRPr="00FA3BB9">
        <w:rPr>
          <w:color w:val="000000" w:themeColor="text1"/>
          <w:sz w:val="24"/>
          <w:szCs w:val="24"/>
          <w:lang w:val="lt-LT"/>
        </w:rPr>
        <w:t xml:space="preserve">Rokiškio </w:t>
      </w:r>
      <w:r w:rsidR="00B63073">
        <w:rPr>
          <w:color w:val="000000" w:themeColor="text1"/>
          <w:sz w:val="24"/>
          <w:szCs w:val="24"/>
          <w:lang w:val="lt-LT"/>
        </w:rPr>
        <w:t xml:space="preserve">rajono savivaldybės švietimo centro </w:t>
      </w:r>
      <w:r w:rsidR="00F5520A">
        <w:rPr>
          <w:sz w:val="24"/>
          <w:szCs w:val="24"/>
          <w:lang w:val="lt-LT"/>
        </w:rPr>
        <w:t>direktoriai</w:t>
      </w:r>
      <w:r w:rsidR="004A581A" w:rsidRPr="004A581A">
        <w:rPr>
          <w:sz w:val="24"/>
          <w:szCs w:val="24"/>
          <w:lang w:val="lt-LT"/>
        </w:rPr>
        <w:t xml:space="preserve"> reorganizavimo metu privalo užtikrinti nepertraukiamą</w:t>
      </w:r>
      <w:r w:rsidR="007E6880">
        <w:rPr>
          <w:sz w:val="24"/>
          <w:szCs w:val="24"/>
          <w:lang w:val="lt-LT"/>
        </w:rPr>
        <w:t xml:space="preserve"> įstaigų</w:t>
      </w:r>
      <w:r w:rsidR="00F5520A">
        <w:rPr>
          <w:sz w:val="24"/>
          <w:szCs w:val="24"/>
          <w:lang w:val="lt-LT"/>
        </w:rPr>
        <w:t xml:space="preserve"> nuostatuose numatytų veiklų vykdymą</w:t>
      </w:r>
      <w:r w:rsidR="004A581A" w:rsidRPr="004A581A">
        <w:rPr>
          <w:sz w:val="24"/>
          <w:szCs w:val="24"/>
          <w:lang w:val="lt-LT"/>
        </w:rPr>
        <w:t>.</w:t>
      </w:r>
    </w:p>
    <w:p w14:paraId="1BD99590" w14:textId="77777777" w:rsidR="004A581A" w:rsidRDefault="00077545" w:rsidP="001B6D2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21</w:t>
      </w:r>
      <w:r w:rsidR="00F4032F">
        <w:rPr>
          <w:sz w:val="24"/>
          <w:szCs w:val="24"/>
          <w:lang w:val="lt-LT"/>
        </w:rPr>
        <w:t xml:space="preserve">. </w:t>
      </w:r>
      <w:r w:rsidR="004A581A" w:rsidRPr="004A581A">
        <w:rPr>
          <w:sz w:val="24"/>
          <w:szCs w:val="24"/>
          <w:lang w:val="lt-LT"/>
        </w:rPr>
        <w:t xml:space="preserve">Reorganizuojama </w:t>
      </w:r>
      <w:r w:rsidR="00D34B3E" w:rsidRPr="004C3921">
        <w:rPr>
          <w:sz w:val="24"/>
          <w:szCs w:val="24"/>
          <w:lang w:val="lt-LT"/>
        </w:rPr>
        <w:t xml:space="preserve">Rokiškio </w:t>
      </w:r>
      <w:r w:rsidR="00B63073">
        <w:rPr>
          <w:sz w:val="24"/>
          <w:szCs w:val="24"/>
          <w:lang w:val="lt-LT"/>
        </w:rPr>
        <w:t xml:space="preserve">rajono savivaldybės pedagoginė psichologinė tarnyba </w:t>
      </w:r>
      <w:r w:rsidR="004A581A" w:rsidRPr="004A581A">
        <w:rPr>
          <w:sz w:val="24"/>
          <w:szCs w:val="24"/>
          <w:lang w:val="lt-LT"/>
        </w:rPr>
        <w:t>įpareigojama sudaryti tik tuos sandorius, kurie būtini įstaigos veiklai užtikrinti iki jo</w:t>
      </w:r>
      <w:r w:rsidR="0046546C">
        <w:rPr>
          <w:sz w:val="24"/>
          <w:szCs w:val="24"/>
          <w:lang w:val="lt-LT"/>
        </w:rPr>
        <w:t>s</w:t>
      </w:r>
      <w:r w:rsidR="004A581A" w:rsidRPr="004A581A">
        <w:rPr>
          <w:sz w:val="24"/>
          <w:szCs w:val="24"/>
          <w:lang w:val="lt-LT"/>
        </w:rPr>
        <w:t xml:space="preserve"> reorganizavimo pabaigos, o juos sudarant, informuoti kitas sandorių šalis apie įstaigos reorganizavimą</w:t>
      </w:r>
      <w:r w:rsidR="006D0182">
        <w:rPr>
          <w:sz w:val="24"/>
          <w:szCs w:val="24"/>
          <w:lang w:val="lt-LT"/>
        </w:rPr>
        <w:t>.</w:t>
      </w:r>
    </w:p>
    <w:p w14:paraId="1BD99591" w14:textId="77777777" w:rsidR="0003325E" w:rsidRDefault="00F42920" w:rsidP="00860D9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________________________                                                    </w:t>
      </w:r>
    </w:p>
    <w:p w14:paraId="1BD99592" w14:textId="77777777" w:rsidR="00F42920" w:rsidRDefault="00F42920" w:rsidP="00860D9E">
      <w:pPr>
        <w:jc w:val="both"/>
        <w:rPr>
          <w:sz w:val="24"/>
          <w:szCs w:val="24"/>
          <w:lang w:val="lt-LT"/>
        </w:rPr>
      </w:pPr>
    </w:p>
    <w:p w14:paraId="6B4A145E" w14:textId="77777777" w:rsidR="00435995" w:rsidRDefault="00435995" w:rsidP="00860D9E">
      <w:pPr>
        <w:jc w:val="both"/>
        <w:rPr>
          <w:sz w:val="24"/>
          <w:szCs w:val="24"/>
          <w:lang w:val="lt-LT"/>
        </w:rPr>
      </w:pPr>
    </w:p>
    <w:p w14:paraId="13FC3A22" w14:textId="77777777" w:rsidR="00435995" w:rsidRDefault="00435995" w:rsidP="00860D9E">
      <w:pPr>
        <w:jc w:val="both"/>
        <w:rPr>
          <w:sz w:val="24"/>
          <w:szCs w:val="24"/>
          <w:lang w:val="lt-LT"/>
        </w:rPr>
      </w:pPr>
    </w:p>
    <w:p w14:paraId="4E4EF80D" w14:textId="77777777" w:rsidR="00435995" w:rsidRDefault="00435995" w:rsidP="00860D9E">
      <w:pPr>
        <w:jc w:val="both"/>
        <w:rPr>
          <w:sz w:val="24"/>
          <w:szCs w:val="24"/>
          <w:lang w:val="lt-LT"/>
        </w:rPr>
      </w:pPr>
    </w:p>
    <w:p w14:paraId="1BD99593" w14:textId="77777777" w:rsidR="001E1479" w:rsidRDefault="00F36973" w:rsidP="00860D9E">
      <w:pPr>
        <w:jc w:val="both"/>
        <w:rPr>
          <w:sz w:val="24"/>
          <w:szCs w:val="24"/>
          <w:lang w:val="lt-LT"/>
        </w:rPr>
      </w:pPr>
      <w:r w:rsidRPr="00F36973">
        <w:rPr>
          <w:sz w:val="24"/>
          <w:szCs w:val="24"/>
          <w:lang w:val="lt-LT"/>
        </w:rPr>
        <w:t xml:space="preserve">Rokiškio </w:t>
      </w:r>
      <w:r w:rsidR="00D667D0">
        <w:rPr>
          <w:sz w:val="24"/>
          <w:szCs w:val="24"/>
          <w:lang w:val="lt-LT"/>
        </w:rPr>
        <w:t xml:space="preserve">rajono savivaldybės </w:t>
      </w:r>
    </w:p>
    <w:p w14:paraId="1BD99594" w14:textId="2452B865" w:rsidR="00F42920" w:rsidRPr="00F36973" w:rsidRDefault="00D667D0" w:rsidP="00860D9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pedagoginės psichologinės </w:t>
      </w:r>
      <w:r w:rsidR="00CD7100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arnybos</w:t>
      </w:r>
      <w:r w:rsidR="00CD7100">
        <w:rPr>
          <w:sz w:val="24"/>
          <w:szCs w:val="24"/>
          <w:lang w:val="lt-LT"/>
        </w:rPr>
        <w:t xml:space="preserve"> </w:t>
      </w:r>
      <w:r w:rsidR="00F36973">
        <w:rPr>
          <w:sz w:val="24"/>
          <w:szCs w:val="24"/>
          <w:lang w:val="lt-LT"/>
        </w:rPr>
        <w:t>d</w:t>
      </w:r>
      <w:r w:rsidR="00B32744" w:rsidRPr="00F36973">
        <w:rPr>
          <w:sz w:val="24"/>
          <w:szCs w:val="24"/>
          <w:lang w:val="lt-LT"/>
        </w:rPr>
        <w:t>irekto</w:t>
      </w:r>
      <w:r w:rsidR="00EA6F60">
        <w:rPr>
          <w:sz w:val="24"/>
          <w:szCs w:val="24"/>
          <w:lang w:val="lt-LT"/>
        </w:rPr>
        <w:t>rė</w:t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1E1479">
        <w:rPr>
          <w:sz w:val="24"/>
          <w:szCs w:val="24"/>
          <w:lang w:val="lt-LT"/>
        </w:rPr>
        <w:t xml:space="preserve">Irena </w:t>
      </w:r>
      <w:proofErr w:type="spellStart"/>
      <w:r w:rsidR="001E1479">
        <w:rPr>
          <w:sz w:val="24"/>
          <w:szCs w:val="24"/>
          <w:lang w:val="lt-LT"/>
        </w:rPr>
        <w:t>Zabulienė</w:t>
      </w:r>
      <w:proofErr w:type="spellEnd"/>
    </w:p>
    <w:p w14:paraId="1BD99595" w14:textId="77777777" w:rsidR="00F42920" w:rsidRDefault="00F42920" w:rsidP="00860D9E">
      <w:pPr>
        <w:jc w:val="both"/>
        <w:rPr>
          <w:sz w:val="24"/>
          <w:szCs w:val="24"/>
          <w:lang w:val="lt-LT"/>
        </w:rPr>
      </w:pPr>
    </w:p>
    <w:p w14:paraId="74F7020E" w14:textId="77777777" w:rsidR="00435995" w:rsidRDefault="00435995" w:rsidP="00860D9E">
      <w:pPr>
        <w:jc w:val="both"/>
        <w:rPr>
          <w:sz w:val="24"/>
          <w:szCs w:val="24"/>
          <w:lang w:val="lt-LT"/>
        </w:rPr>
      </w:pPr>
    </w:p>
    <w:p w14:paraId="4316D7B6" w14:textId="77777777" w:rsidR="00435995" w:rsidRDefault="00435995" w:rsidP="00860D9E">
      <w:pPr>
        <w:jc w:val="both"/>
        <w:rPr>
          <w:sz w:val="24"/>
          <w:szCs w:val="24"/>
          <w:lang w:val="lt-LT"/>
        </w:rPr>
      </w:pPr>
    </w:p>
    <w:p w14:paraId="1BD99596" w14:textId="77777777" w:rsidR="006F3C83" w:rsidRDefault="00F42920" w:rsidP="00860D9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</w:t>
      </w:r>
      <w:r w:rsidR="006F3C83">
        <w:rPr>
          <w:sz w:val="24"/>
          <w:szCs w:val="24"/>
          <w:lang w:val="lt-LT"/>
        </w:rPr>
        <w:t xml:space="preserve">rajono savivaldybės </w:t>
      </w:r>
    </w:p>
    <w:p w14:paraId="1BD99597" w14:textId="1650099A" w:rsidR="00F42920" w:rsidRDefault="001E1479" w:rsidP="00860D9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švietimo centro </w:t>
      </w:r>
      <w:r w:rsidR="00F42920">
        <w:rPr>
          <w:sz w:val="24"/>
          <w:szCs w:val="24"/>
          <w:lang w:val="lt-LT"/>
        </w:rPr>
        <w:t>direktorė</w:t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r w:rsidR="00435995">
        <w:rPr>
          <w:sz w:val="24"/>
          <w:szCs w:val="24"/>
          <w:lang w:val="lt-LT"/>
        </w:rPr>
        <w:tab/>
      </w:r>
      <w:proofErr w:type="spellStart"/>
      <w:r w:rsidR="006F3C83">
        <w:rPr>
          <w:sz w:val="24"/>
          <w:szCs w:val="24"/>
          <w:lang w:val="lt-LT"/>
        </w:rPr>
        <w:t>Elinga</w:t>
      </w:r>
      <w:proofErr w:type="spellEnd"/>
      <w:r w:rsidR="006F3C83">
        <w:rPr>
          <w:sz w:val="24"/>
          <w:szCs w:val="24"/>
          <w:lang w:val="lt-LT"/>
        </w:rPr>
        <w:t xml:space="preserve"> Mikulėnienė</w:t>
      </w:r>
    </w:p>
    <w:p w14:paraId="1BD99598" w14:textId="77777777" w:rsidR="00F42920" w:rsidRDefault="00F42920" w:rsidP="00860D9E">
      <w:pPr>
        <w:jc w:val="both"/>
        <w:rPr>
          <w:sz w:val="24"/>
          <w:szCs w:val="24"/>
          <w:lang w:val="lt-LT"/>
        </w:rPr>
      </w:pPr>
    </w:p>
    <w:p w14:paraId="1BD99599" w14:textId="77777777" w:rsidR="00824E53" w:rsidRDefault="00824E53">
      <w:pPr>
        <w:jc w:val="both"/>
        <w:rPr>
          <w:sz w:val="24"/>
          <w:szCs w:val="24"/>
          <w:lang w:val="lt-LT"/>
        </w:rPr>
      </w:pPr>
    </w:p>
    <w:sectPr w:rsidR="00824E53" w:rsidSect="0043599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CC595" w14:textId="77777777" w:rsidR="00A54C06" w:rsidRDefault="00A54C06">
      <w:r>
        <w:separator/>
      </w:r>
    </w:p>
  </w:endnote>
  <w:endnote w:type="continuationSeparator" w:id="0">
    <w:p w14:paraId="20D2B50A" w14:textId="77777777" w:rsidR="00A54C06" w:rsidRDefault="00A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682071"/>
      <w:docPartObj>
        <w:docPartGallery w:val="Page Numbers (Bottom of Page)"/>
        <w:docPartUnique/>
      </w:docPartObj>
    </w:sdtPr>
    <w:sdtEndPr/>
    <w:sdtContent>
      <w:p w14:paraId="1BD9959E" w14:textId="77777777" w:rsidR="00B50299" w:rsidRDefault="00B50299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95" w:rsidRPr="00435995">
          <w:rPr>
            <w:noProof/>
            <w:lang w:val="lt-LT"/>
          </w:rPr>
          <w:t>2</w:t>
        </w:r>
        <w:r>
          <w:fldChar w:fldCharType="end"/>
        </w:r>
      </w:p>
    </w:sdtContent>
  </w:sdt>
  <w:p w14:paraId="1BD9959F" w14:textId="77777777" w:rsidR="00B50299" w:rsidRPr="00B50299" w:rsidRDefault="00B50299" w:rsidP="00B50299">
    <w:pPr>
      <w:pStyle w:val="Porat"/>
      <w:jc w:val="center"/>
      <w:rPr>
        <w:lang w:val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867572"/>
      <w:docPartObj>
        <w:docPartGallery w:val="Page Numbers (Bottom of Page)"/>
        <w:docPartUnique/>
      </w:docPartObj>
    </w:sdtPr>
    <w:sdtEndPr/>
    <w:sdtContent>
      <w:p w14:paraId="1BD995A3" w14:textId="77777777" w:rsidR="00B50299" w:rsidRDefault="00B50299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0299">
          <w:rPr>
            <w:noProof/>
            <w:lang w:val="lt-LT"/>
          </w:rPr>
          <w:t>1</w:t>
        </w:r>
        <w:r>
          <w:fldChar w:fldCharType="end"/>
        </w:r>
      </w:p>
    </w:sdtContent>
  </w:sdt>
  <w:p w14:paraId="1BD995A4" w14:textId="77777777" w:rsidR="00B50299" w:rsidRDefault="00B5029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83D32" w14:textId="77777777" w:rsidR="00A54C06" w:rsidRDefault="00A54C06">
      <w:r>
        <w:separator/>
      </w:r>
    </w:p>
  </w:footnote>
  <w:footnote w:type="continuationSeparator" w:id="0">
    <w:p w14:paraId="7C9D1873" w14:textId="77777777" w:rsidR="00A54C06" w:rsidRDefault="00A5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995A0" w14:textId="77777777" w:rsidR="00EB1BFB" w:rsidRDefault="00EB1BFB" w:rsidP="00EB1BFB">
    <w:pPr>
      <w:framePr w:h="0" w:hSpace="180" w:wrap="around" w:vAnchor="text" w:hAnchor="page" w:x="5905" w:y="12"/>
    </w:pPr>
  </w:p>
  <w:p w14:paraId="1BD995A1" w14:textId="77777777" w:rsidR="00EB1BFB" w:rsidRDefault="00EB1BFB" w:rsidP="00EB1BFB"/>
  <w:p w14:paraId="1BD995A2" w14:textId="77777777" w:rsidR="00EB1BFB" w:rsidRDefault="00F06889" w:rsidP="00A229C7">
    <w:pPr>
      <w:tabs>
        <w:tab w:val="left" w:pos="6825"/>
      </w:tabs>
      <w:rPr>
        <w:b/>
        <w:sz w:val="2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138"/>
    <w:rsid w:val="0000732F"/>
    <w:rsid w:val="000109A9"/>
    <w:rsid w:val="0001676B"/>
    <w:rsid w:val="000219E2"/>
    <w:rsid w:val="00030D65"/>
    <w:rsid w:val="0003325E"/>
    <w:rsid w:val="00033A6D"/>
    <w:rsid w:val="000433FF"/>
    <w:rsid w:val="0005326A"/>
    <w:rsid w:val="00060C9D"/>
    <w:rsid w:val="00061756"/>
    <w:rsid w:val="0006530C"/>
    <w:rsid w:val="000675FA"/>
    <w:rsid w:val="00077545"/>
    <w:rsid w:val="00092364"/>
    <w:rsid w:val="000A7B08"/>
    <w:rsid w:val="000B5A94"/>
    <w:rsid w:val="000C1879"/>
    <w:rsid w:val="000C7E02"/>
    <w:rsid w:val="000D4D05"/>
    <w:rsid w:val="000D5DBA"/>
    <w:rsid w:val="000E6706"/>
    <w:rsid w:val="000F2398"/>
    <w:rsid w:val="000F451B"/>
    <w:rsid w:val="000F6D03"/>
    <w:rsid w:val="000F7F01"/>
    <w:rsid w:val="0010557B"/>
    <w:rsid w:val="001059F4"/>
    <w:rsid w:val="00107595"/>
    <w:rsid w:val="00111C53"/>
    <w:rsid w:val="00113C20"/>
    <w:rsid w:val="00121AF0"/>
    <w:rsid w:val="0012311C"/>
    <w:rsid w:val="00123706"/>
    <w:rsid w:val="00125419"/>
    <w:rsid w:val="00125EE3"/>
    <w:rsid w:val="001269CB"/>
    <w:rsid w:val="00127CFD"/>
    <w:rsid w:val="001334D9"/>
    <w:rsid w:val="00143A7A"/>
    <w:rsid w:val="001726DE"/>
    <w:rsid w:val="00176137"/>
    <w:rsid w:val="001808EF"/>
    <w:rsid w:val="0018130C"/>
    <w:rsid w:val="00185DC3"/>
    <w:rsid w:val="001914FD"/>
    <w:rsid w:val="00194B77"/>
    <w:rsid w:val="001A4F54"/>
    <w:rsid w:val="001A61BA"/>
    <w:rsid w:val="001B6801"/>
    <w:rsid w:val="001B6D26"/>
    <w:rsid w:val="001C0DB9"/>
    <w:rsid w:val="001C1E6F"/>
    <w:rsid w:val="001C5E09"/>
    <w:rsid w:val="001D279D"/>
    <w:rsid w:val="001D5A71"/>
    <w:rsid w:val="001E1479"/>
    <w:rsid w:val="001E755B"/>
    <w:rsid w:val="001E7E97"/>
    <w:rsid w:val="00203D98"/>
    <w:rsid w:val="002168F6"/>
    <w:rsid w:val="002331A7"/>
    <w:rsid w:val="00256066"/>
    <w:rsid w:val="00256953"/>
    <w:rsid w:val="00257F8E"/>
    <w:rsid w:val="002750E0"/>
    <w:rsid w:val="00286582"/>
    <w:rsid w:val="0029610E"/>
    <w:rsid w:val="00296AC0"/>
    <w:rsid w:val="002A2787"/>
    <w:rsid w:val="002B3B26"/>
    <w:rsid w:val="002B5A5A"/>
    <w:rsid w:val="002C15BC"/>
    <w:rsid w:val="002C2529"/>
    <w:rsid w:val="002D01D3"/>
    <w:rsid w:val="002D2CC3"/>
    <w:rsid w:val="002D4478"/>
    <w:rsid w:val="002E36B0"/>
    <w:rsid w:val="003165CF"/>
    <w:rsid w:val="00316D9D"/>
    <w:rsid w:val="00317A01"/>
    <w:rsid w:val="00322653"/>
    <w:rsid w:val="00325BE7"/>
    <w:rsid w:val="0035136F"/>
    <w:rsid w:val="0035382D"/>
    <w:rsid w:val="00354235"/>
    <w:rsid w:val="00361106"/>
    <w:rsid w:val="0036595B"/>
    <w:rsid w:val="00372DB2"/>
    <w:rsid w:val="003777FF"/>
    <w:rsid w:val="00384FE6"/>
    <w:rsid w:val="00385690"/>
    <w:rsid w:val="003A2F5A"/>
    <w:rsid w:val="003B597C"/>
    <w:rsid w:val="003C4F4C"/>
    <w:rsid w:val="003C6AC0"/>
    <w:rsid w:val="003D7C66"/>
    <w:rsid w:val="003E22E5"/>
    <w:rsid w:val="003E3DD1"/>
    <w:rsid w:val="003E56E7"/>
    <w:rsid w:val="003F140F"/>
    <w:rsid w:val="003F700D"/>
    <w:rsid w:val="00404E00"/>
    <w:rsid w:val="00410FC8"/>
    <w:rsid w:val="00412E1D"/>
    <w:rsid w:val="004157B5"/>
    <w:rsid w:val="0042206D"/>
    <w:rsid w:val="004265BC"/>
    <w:rsid w:val="00430728"/>
    <w:rsid w:val="004325EC"/>
    <w:rsid w:val="00435995"/>
    <w:rsid w:val="0043678D"/>
    <w:rsid w:val="0044160C"/>
    <w:rsid w:val="00441928"/>
    <w:rsid w:val="00446D07"/>
    <w:rsid w:val="00454130"/>
    <w:rsid w:val="00462D07"/>
    <w:rsid w:val="0046546C"/>
    <w:rsid w:val="00467BD2"/>
    <w:rsid w:val="00471D68"/>
    <w:rsid w:val="00480D8C"/>
    <w:rsid w:val="004855CF"/>
    <w:rsid w:val="00495A04"/>
    <w:rsid w:val="004A581A"/>
    <w:rsid w:val="004B4504"/>
    <w:rsid w:val="004C1D83"/>
    <w:rsid w:val="004C3921"/>
    <w:rsid w:val="004C5E8C"/>
    <w:rsid w:val="004D11CD"/>
    <w:rsid w:val="004D231A"/>
    <w:rsid w:val="004D3867"/>
    <w:rsid w:val="004E1F84"/>
    <w:rsid w:val="004E4326"/>
    <w:rsid w:val="004E4E42"/>
    <w:rsid w:val="004F2656"/>
    <w:rsid w:val="004F6829"/>
    <w:rsid w:val="00501190"/>
    <w:rsid w:val="00501EC6"/>
    <w:rsid w:val="005150FA"/>
    <w:rsid w:val="00517F56"/>
    <w:rsid w:val="00536891"/>
    <w:rsid w:val="00545A25"/>
    <w:rsid w:val="00547550"/>
    <w:rsid w:val="0055795D"/>
    <w:rsid w:val="0056078F"/>
    <w:rsid w:val="00572031"/>
    <w:rsid w:val="00573094"/>
    <w:rsid w:val="005775B3"/>
    <w:rsid w:val="00584B39"/>
    <w:rsid w:val="00590F26"/>
    <w:rsid w:val="00592653"/>
    <w:rsid w:val="005946BB"/>
    <w:rsid w:val="005963A2"/>
    <w:rsid w:val="005B6338"/>
    <w:rsid w:val="005C1851"/>
    <w:rsid w:val="005D3E4B"/>
    <w:rsid w:val="005E4261"/>
    <w:rsid w:val="005F1509"/>
    <w:rsid w:val="005F38C0"/>
    <w:rsid w:val="005F4503"/>
    <w:rsid w:val="00606D50"/>
    <w:rsid w:val="006112A6"/>
    <w:rsid w:val="00614C85"/>
    <w:rsid w:val="00616579"/>
    <w:rsid w:val="006202B2"/>
    <w:rsid w:val="00620C08"/>
    <w:rsid w:val="0062469B"/>
    <w:rsid w:val="00624CA2"/>
    <w:rsid w:val="00626D4F"/>
    <w:rsid w:val="00634301"/>
    <w:rsid w:val="00636D60"/>
    <w:rsid w:val="00646C2F"/>
    <w:rsid w:val="0067194A"/>
    <w:rsid w:val="00694F8C"/>
    <w:rsid w:val="006A26A7"/>
    <w:rsid w:val="006A2994"/>
    <w:rsid w:val="006A4404"/>
    <w:rsid w:val="006A760B"/>
    <w:rsid w:val="006B2EBC"/>
    <w:rsid w:val="006C1160"/>
    <w:rsid w:val="006C4D4D"/>
    <w:rsid w:val="006D0182"/>
    <w:rsid w:val="006D34D8"/>
    <w:rsid w:val="006E7174"/>
    <w:rsid w:val="006F184E"/>
    <w:rsid w:val="006F3C83"/>
    <w:rsid w:val="006F709C"/>
    <w:rsid w:val="00701D17"/>
    <w:rsid w:val="00702E4A"/>
    <w:rsid w:val="007045F5"/>
    <w:rsid w:val="007067D5"/>
    <w:rsid w:val="007110EF"/>
    <w:rsid w:val="00735E4E"/>
    <w:rsid w:val="00741FD1"/>
    <w:rsid w:val="007428F3"/>
    <w:rsid w:val="00764114"/>
    <w:rsid w:val="0076598A"/>
    <w:rsid w:val="00771579"/>
    <w:rsid w:val="00773A63"/>
    <w:rsid w:val="007770A6"/>
    <w:rsid w:val="00781E0B"/>
    <w:rsid w:val="007903A8"/>
    <w:rsid w:val="00792386"/>
    <w:rsid w:val="00795BF1"/>
    <w:rsid w:val="007B009E"/>
    <w:rsid w:val="007B60A5"/>
    <w:rsid w:val="007C5866"/>
    <w:rsid w:val="007D1707"/>
    <w:rsid w:val="007E6880"/>
    <w:rsid w:val="00802C2A"/>
    <w:rsid w:val="008100AA"/>
    <w:rsid w:val="008103DF"/>
    <w:rsid w:val="00810A5C"/>
    <w:rsid w:val="00816171"/>
    <w:rsid w:val="008249ED"/>
    <w:rsid w:val="00824E53"/>
    <w:rsid w:val="00825616"/>
    <w:rsid w:val="008363B3"/>
    <w:rsid w:val="008379C4"/>
    <w:rsid w:val="0085104C"/>
    <w:rsid w:val="00860D9E"/>
    <w:rsid w:val="00870560"/>
    <w:rsid w:val="008777CF"/>
    <w:rsid w:val="00884FC3"/>
    <w:rsid w:val="00893413"/>
    <w:rsid w:val="00893561"/>
    <w:rsid w:val="00893DC9"/>
    <w:rsid w:val="008966A3"/>
    <w:rsid w:val="00897CCA"/>
    <w:rsid w:val="008A14BD"/>
    <w:rsid w:val="008A35EE"/>
    <w:rsid w:val="008A5A93"/>
    <w:rsid w:val="008B080C"/>
    <w:rsid w:val="008B471C"/>
    <w:rsid w:val="008C39F5"/>
    <w:rsid w:val="008C5CA4"/>
    <w:rsid w:val="008C6580"/>
    <w:rsid w:val="008D69CE"/>
    <w:rsid w:val="008E247B"/>
    <w:rsid w:val="008E7042"/>
    <w:rsid w:val="008E7F5B"/>
    <w:rsid w:val="008F2C54"/>
    <w:rsid w:val="008F3E4E"/>
    <w:rsid w:val="008F6439"/>
    <w:rsid w:val="00901F0F"/>
    <w:rsid w:val="0090466B"/>
    <w:rsid w:val="0091398B"/>
    <w:rsid w:val="00917406"/>
    <w:rsid w:val="00920B56"/>
    <w:rsid w:val="009234FC"/>
    <w:rsid w:val="00927116"/>
    <w:rsid w:val="009330E9"/>
    <w:rsid w:val="009339A7"/>
    <w:rsid w:val="0094241E"/>
    <w:rsid w:val="00945450"/>
    <w:rsid w:val="00946B08"/>
    <w:rsid w:val="00955322"/>
    <w:rsid w:val="009568E0"/>
    <w:rsid w:val="00966102"/>
    <w:rsid w:val="009702EB"/>
    <w:rsid w:val="009A1C18"/>
    <w:rsid w:val="009A769B"/>
    <w:rsid w:val="009B4877"/>
    <w:rsid w:val="009B4CB3"/>
    <w:rsid w:val="009B4DCE"/>
    <w:rsid w:val="009B7AAE"/>
    <w:rsid w:val="009C1F16"/>
    <w:rsid w:val="009C355E"/>
    <w:rsid w:val="009C6CEC"/>
    <w:rsid w:val="009D2780"/>
    <w:rsid w:val="009E175C"/>
    <w:rsid w:val="009E1D71"/>
    <w:rsid w:val="009E61B1"/>
    <w:rsid w:val="009E7BA4"/>
    <w:rsid w:val="00A02D27"/>
    <w:rsid w:val="00A037C7"/>
    <w:rsid w:val="00A16E40"/>
    <w:rsid w:val="00A202C9"/>
    <w:rsid w:val="00A21D83"/>
    <w:rsid w:val="00A229C7"/>
    <w:rsid w:val="00A35254"/>
    <w:rsid w:val="00A4038F"/>
    <w:rsid w:val="00A41BD1"/>
    <w:rsid w:val="00A454BE"/>
    <w:rsid w:val="00A54C06"/>
    <w:rsid w:val="00A678BC"/>
    <w:rsid w:val="00A70616"/>
    <w:rsid w:val="00A75F69"/>
    <w:rsid w:val="00A87935"/>
    <w:rsid w:val="00A92EAF"/>
    <w:rsid w:val="00AA2938"/>
    <w:rsid w:val="00AB0796"/>
    <w:rsid w:val="00AB2022"/>
    <w:rsid w:val="00AB47DC"/>
    <w:rsid w:val="00AB6D65"/>
    <w:rsid w:val="00AC03A7"/>
    <w:rsid w:val="00AC2803"/>
    <w:rsid w:val="00AC6EFA"/>
    <w:rsid w:val="00AD06CA"/>
    <w:rsid w:val="00AE4AE3"/>
    <w:rsid w:val="00AF1EBB"/>
    <w:rsid w:val="00AF33F7"/>
    <w:rsid w:val="00AF61DD"/>
    <w:rsid w:val="00AF6B48"/>
    <w:rsid w:val="00B013A4"/>
    <w:rsid w:val="00B021D6"/>
    <w:rsid w:val="00B04003"/>
    <w:rsid w:val="00B05667"/>
    <w:rsid w:val="00B05AA6"/>
    <w:rsid w:val="00B217E2"/>
    <w:rsid w:val="00B21FA0"/>
    <w:rsid w:val="00B256AE"/>
    <w:rsid w:val="00B260B2"/>
    <w:rsid w:val="00B30C26"/>
    <w:rsid w:val="00B32744"/>
    <w:rsid w:val="00B4039D"/>
    <w:rsid w:val="00B413B2"/>
    <w:rsid w:val="00B457AA"/>
    <w:rsid w:val="00B50299"/>
    <w:rsid w:val="00B5263D"/>
    <w:rsid w:val="00B52CC9"/>
    <w:rsid w:val="00B52D54"/>
    <w:rsid w:val="00B6209A"/>
    <w:rsid w:val="00B62A4D"/>
    <w:rsid w:val="00B63073"/>
    <w:rsid w:val="00B725E4"/>
    <w:rsid w:val="00B8589F"/>
    <w:rsid w:val="00B91DA2"/>
    <w:rsid w:val="00BA4E35"/>
    <w:rsid w:val="00BD1CB0"/>
    <w:rsid w:val="00BD3FAD"/>
    <w:rsid w:val="00BD608C"/>
    <w:rsid w:val="00BD6F62"/>
    <w:rsid w:val="00BE73BC"/>
    <w:rsid w:val="00BF1C9E"/>
    <w:rsid w:val="00C02EAD"/>
    <w:rsid w:val="00C13154"/>
    <w:rsid w:val="00C13E7C"/>
    <w:rsid w:val="00C220B0"/>
    <w:rsid w:val="00C27F5D"/>
    <w:rsid w:val="00C345A0"/>
    <w:rsid w:val="00C44BA0"/>
    <w:rsid w:val="00C5128C"/>
    <w:rsid w:val="00C578C6"/>
    <w:rsid w:val="00C61E4C"/>
    <w:rsid w:val="00C75199"/>
    <w:rsid w:val="00C77866"/>
    <w:rsid w:val="00C82982"/>
    <w:rsid w:val="00C82B51"/>
    <w:rsid w:val="00C877B5"/>
    <w:rsid w:val="00CA2AAA"/>
    <w:rsid w:val="00CA536C"/>
    <w:rsid w:val="00CB4ADE"/>
    <w:rsid w:val="00CC1378"/>
    <w:rsid w:val="00CC468A"/>
    <w:rsid w:val="00CC5051"/>
    <w:rsid w:val="00CD1B0E"/>
    <w:rsid w:val="00CD3699"/>
    <w:rsid w:val="00CD7100"/>
    <w:rsid w:val="00CD7173"/>
    <w:rsid w:val="00CE3183"/>
    <w:rsid w:val="00CF37A6"/>
    <w:rsid w:val="00CF5126"/>
    <w:rsid w:val="00D005BB"/>
    <w:rsid w:val="00D17B15"/>
    <w:rsid w:val="00D25D07"/>
    <w:rsid w:val="00D276B0"/>
    <w:rsid w:val="00D34B3E"/>
    <w:rsid w:val="00D366EF"/>
    <w:rsid w:val="00D5457D"/>
    <w:rsid w:val="00D57D76"/>
    <w:rsid w:val="00D6633F"/>
    <w:rsid w:val="00D667D0"/>
    <w:rsid w:val="00D87392"/>
    <w:rsid w:val="00D95660"/>
    <w:rsid w:val="00DA6DBF"/>
    <w:rsid w:val="00DC7464"/>
    <w:rsid w:val="00DD512A"/>
    <w:rsid w:val="00DE2EAA"/>
    <w:rsid w:val="00DE738F"/>
    <w:rsid w:val="00DE7965"/>
    <w:rsid w:val="00DF36C9"/>
    <w:rsid w:val="00E02D39"/>
    <w:rsid w:val="00E0310A"/>
    <w:rsid w:val="00E05B89"/>
    <w:rsid w:val="00E07629"/>
    <w:rsid w:val="00E1237C"/>
    <w:rsid w:val="00E3536E"/>
    <w:rsid w:val="00E3593B"/>
    <w:rsid w:val="00E51E08"/>
    <w:rsid w:val="00E61094"/>
    <w:rsid w:val="00E64250"/>
    <w:rsid w:val="00E7462D"/>
    <w:rsid w:val="00E750C3"/>
    <w:rsid w:val="00E7673B"/>
    <w:rsid w:val="00E87E2B"/>
    <w:rsid w:val="00E94476"/>
    <w:rsid w:val="00EA0CE3"/>
    <w:rsid w:val="00EA2888"/>
    <w:rsid w:val="00EA4396"/>
    <w:rsid w:val="00EA6F60"/>
    <w:rsid w:val="00EB1BFB"/>
    <w:rsid w:val="00EB5791"/>
    <w:rsid w:val="00EC0673"/>
    <w:rsid w:val="00ED355D"/>
    <w:rsid w:val="00ED6029"/>
    <w:rsid w:val="00ED69F7"/>
    <w:rsid w:val="00ED7A77"/>
    <w:rsid w:val="00EE29D1"/>
    <w:rsid w:val="00EE4191"/>
    <w:rsid w:val="00EE62CA"/>
    <w:rsid w:val="00EF0D08"/>
    <w:rsid w:val="00EF1C64"/>
    <w:rsid w:val="00EF2243"/>
    <w:rsid w:val="00EF7073"/>
    <w:rsid w:val="00F036E2"/>
    <w:rsid w:val="00F06889"/>
    <w:rsid w:val="00F13A0F"/>
    <w:rsid w:val="00F13BF8"/>
    <w:rsid w:val="00F233B5"/>
    <w:rsid w:val="00F23B55"/>
    <w:rsid w:val="00F25D7C"/>
    <w:rsid w:val="00F363C3"/>
    <w:rsid w:val="00F36973"/>
    <w:rsid w:val="00F4032F"/>
    <w:rsid w:val="00F42920"/>
    <w:rsid w:val="00F47ACD"/>
    <w:rsid w:val="00F5063E"/>
    <w:rsid w:val="00F51E9E"/>
    <w:rsid w:val="00F5520A"/>
    <w:rsid w:val="00F60FBC"/>
    <w:rsid w:val="00F62245"/>
    <w:rsid w:val="00F707A7"/>
    <w:rsid w:val="00F72C67"/>
    <w:rsid w:val="00F85C13"/>
    <w:rsid w:val="00F92664"/>
    <w:rsid w:val="00FA04AC"/>
    <w:rsid w:val="00FA3BB9"/>
    <w:rsid w:val="00FB0A9B"/>
    <w:rsid w:val="00FB412B"/>
    <w:rsid w:val="00FB416E"/>
    <w:rsid w:val="00FB5A57"/>
    <w:rsid w:val="00FB6C72"/>
    <w:rsid w:val="00FC7C26"/>
    <w:rsid w:val="00FE7F0D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9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B7AAE"/>
    <w:rPr>
      <w:lang w:val="en-AU"/>
    </w:rPr>
  </w:style>
  <w:style w:type="paragraph" w:styleId="Antrat1">
    <w:name w:val="heading 1"/>
    <w:basedOn w:val="prastasis"/>
    <w:next w:val="prastasis"/>
    <w:qFormat/>
    <w:rsid w:val="009B7AAE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9B7AAE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9B7AAE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9B7AAE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9B7AAE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B7AAE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rsid w:val="009B7AAE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9B7AAE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9B7AAE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9B7AAE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9B7AAE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9B7AAE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paragraph" w:customStyle="1" w:styleId="Style5">
    <w:name w:val="Style5"/>
    <w:basedOn w:val="prastasis"/>
    <w:rsid w:val="0062469B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50299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B7AAE"/>
    <w:rPr>
      <w:lang w:val="en-AU"/>
    </w:rPr>
  </w:style>
  <w:style w:type="paragraph" w:styleId="Antrat1">
    <w:name w:val="heading 1"/>
    <w:basedOn w:val="prastasis"/>
    <w:next w:val="prastasis"/>
    <w:qFormat/>
    <w:rsid w:val="009B7AAE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9B7AAE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9B7AAE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9B7AAE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9B7AAE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B7AAE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rsid w:val="009B7AAE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9B7AAE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9B7AAE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9B7AAE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9B7AAE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9B7AAE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paragraph" w:customStyle="1" w:styleId="Style5">
    <w:name w:val="Style5"/>
    <w:basedOn w:val="prastasis"/>
    <w:rsid w:val="0062469B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502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3</Pages>
  <Words>5394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2023-02-08T07:11:00Z</cp:lastPrinted>
  <dcterms:created xsi:type="dcterms:W3CDTF">2023-03-16T08:39:00Z</dcterms:created>
  <dcterms:modified xsi:type="dcterms:W3CDTF">2023-03-16T08:42:00Z</dcterms:modified>
</cp:coreProperties>
</file>